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CB" w:rsidRDefault="001429CB" w:rsidP="001429CB">
      <w:pPr>
        <w:pStyle w:val="GvdeMetni"/>
        <w:spacing w:after="320" w:line="254" w:lineRule="auto"/>
        <w:rPr>
          <w:rStyle w:val="GvdeMetniChar"/>
        </w:rPr>
      </w:pPr>
    </w:p>
    <w:p w:rsidR="001429CB" w:rsidRDefault="001429CB" w:rsidP="001429CB">
      <w:pPr>
        <w:pStyle w:val="GvdeMetni"/>
        <w:spacing w:after="320" w:line="254" w:lineRule="auto"/>
        <w:ind w:left="2124" w:firstLine="708"/>
        <w:rPr>
          <w:rStyle w:val="GvdeMetniChar"/>
          <w:b/>
        </w:rPr>
      </w:pPr>
      <w:r w:rsidRPr="001429CB">
        <w:rPr>
          <w:rStyle w:val="GvdeMetniChar"/>
          <w:b/>
        </w:rPr>
        <w:t>BİRİM FİYAT TEKLİF CETVELİ</w:t>
      </w:r>
    </w:p>
    <w:p w:rsidR="001429CB" w:rsidRDefault="001429CB" w:rsidP="001429CB">
      <w:pPr>
        <w:pStyle w:val="GvdeMetni"/>
        <w:spacing w:after="0" w:line="240" w:lineRule="auto"/>
        <w:ind w:firstLine="680"/>
        <w:rPr>
          <w:rStyle w:val="GvdeMetniChar"/>
          <w:b/>
        </w:rPr>
      </w:pPr>
      <w:r w:rsidRPr="001429CB">
        <w:rPr>
          <w:rStyle w:val="GvdeMetniChar"/>
          <w:b/>
        </w:rPr>
        <w:t xml:space="preserve">Kurumun Ünvanı </w:t>
      </w:r>
      <w:r>
        <w:rPr>
          <w:rStyle w:val="GvdeMetniChar"/>
          <w:b/>
        </w:rPr>
        <w:t xml:space="preserve">   </w:t>
      </w:r>
      <w:r w:rsidRPr="001429CB">
        <w:rPr>
          <w:rStyle w:val="GvdeMetniChar"/>
          <w:b/>
        </w:rPr>
        <w:t>: Konya Teknik Üniversitesi Rektörlüğü</w:t>
      </w:r>
    </w:p>
    <w:p w:rsidR="00155225" w:rsidRPr="001429CB" w:rsidRDefault="00155225" w:rsidP="001429CB">
      <w:pPr>
        <w:pStyle w:val="GvdeMetni"/>
        <w:spacing w:after="0" w:line="240" w:lineRule="auto"/>
        <w:ind w:firstLine="680"/>
        <w:rPr>
          <w:b/>
        </w:rPr>
      </w:pPr>
    </w:p>
    <w:p w:rsidR="001429CB" w:rsidRDefault="001429CB" w:rsidP="001429CB">
      <w:pPr>
        <w:pStyle w:val="GvdeMetni"/>
        <w:spacing w:after="280" w:line="240" w:lineRule="auto"/>
        <w:ind w:firstLine="680"/>
        <w:rPr>
          <w:rStyle w:val="GvdeMetniChar"/>
          <w:b/>
        </w:rPr>
      </w:pPr>
      <w:r w:rsidRPr="001429CB">
        <w:rPr>
          <w:rStyle w:val="GvdeMetniChar"/>
          <w:b/>
        </w:rPr>
        <w:t xml:space="preserve">İhalenin Adı </w:t>
      </w:r>
      <w:r>
        <w:rPr>
          <w:rStyle w:val="GvdeMetniChar"/>
          <w:b/>
        </w:rPr>
        <w:t xml:space="preserve">            </w:t>
      </w:r>
      <w:r w:rsidRPr="001429CB">
        <w:rPr>
          <w:rStyle w:val="GvdeMetniChar"/>
          <w:b/>
        </w:rPr>
        <w:t>: Bankacılık Hizmetleri ve Maaş Promosyon İhalesi *</w:t>
      </w:r>
    </w:p>
    <w:p w:rsidR="001429CB" w:rsidRDefault="001429CB" w:rsidP="001429CB">
      <w:pPr>
        <w:pStyle w:val="Tablecaption0"/>
        <w:ind w:left="154"/>
        <w:rPr>
          <w:rStyle w:val="Tablecaption"/>
          <w:b/>
        </w:rPr>
      </w:pPr>
      <w:r w:rsidRPr="001429CB">
        <w:rPr>
          <w:rStyle w:val="Tablecaption"/>
          <w:b/>
        </w:rPr>
        <w:t>TEKLİF SIRASI :</w:t>
      </w:r>
    </w:p>
    <w:p w:rsidR="00155225" w:rsidRPr="001429CB" w:rsidRDefault="00155225" w:rsidP="001429CB">
      <w:pPr>
        <w:pStyle w:val="Tablecaption0"/>
        <w:ind w:left="154"/>
        <w:rPr>
          <w:b w:val="0"/>
        </w:rPr>
      </w:pP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6"/>
        <w:gridCol w:w="2270"/>
        <w:gridCol w:w="2194"/>
        <w:gridCol w:w="3008"/>
      </w:tblGrid>
      <w:tr w:rsidR="001429CB" w:rsidTr="001429CB">
        <w:trPr>
          <w:trHeight w:hRule="exact" w:val="250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</w:tr>
      <w:tr w:rsidR="001429CB" w:rsidTr="001429CB">
        <w:trPr>
          <w:trHeight w:hRule="exact" w:val="874"/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29CB" w:rsidRDefault="001429CB" w:rsidP="00C02908">
            <w:pPr>
              <w:pStyle w:val="Other0"/>
              <w:spacing w:after="0" w:line="295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</w:rPr>
              <w:t>İş Kaleminin Adı ve Kısa Açıklaması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29CB" w:rsidRDefault="001429CB" w:rsidP="00BB227B">
            <w:pPr>
              <w:pStyle w:val="Other0"/>
              <w:spacing w:after="0" w:line="271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Kişi Başına 3 yıllık Net Tutar TL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9CB" w:rsidRDefault="007F75CF" w:rsidP="00C02908">
            <w:pPr>
              <w:pStyle w:val="Other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Yazıyla TL </w:t>
            </w:r>
          </w:p>
        </w:tc>
      </w:tr>
      <w:tr w:rsidR="001429CB" w:rsidTr="001429CB">
        <w:trPr>
          <w:trHeight w:hRule="exact" w:val="1675"/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29CB" w:rsidRDefault="001429CB" w:rsidP="00C02908">
            <w:pPr>
              <w:pStyle w:val="Other0"/>
              <w:spacing w:after="0" w:line="240" w:lineRule="auto"/>
            </w:pPr>
            <w:r>
              <w:rPr>
                <w:rStyle w:val="Other"/>
                <w:b/>
                <w:bCs/>
              </w:rPr>
              <w:t>Personel için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29CB" w:rsidRDefault="001429CB" w:rsidP="00C02908">
            <w:pPr>
              <w:pStyle w:val="Other0"/>
              <w:spacing w:after="0" w:line="240" w:lineRule="auto"/>
            </w:pPr>
            <w:r>
              <w:rPr>
                <w:rStyle w:val="Other"/>
              </w:rPr>
              <w:t xml:space="preserve">Bankacılık Hizmetleri ve Maaş Promosyon İhalesi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9CB" w:rsidRDefault="001429CB" w:rsidP="00C02908">
            <w:pPr>
              <w:rPr>
                <w:sz w:val="10"/>
                <w:szCs w:val="10"/>
              </w:rPr>
            </w:pPr>
          </w:p>
        </w:tc>
      </w:tr>
    </w:tbl>
    <w:p w:rsidR="001429CB" w:rsidRPr="001429CB" w:rsidRDefault="001429CB" w:rsidP="001429CB">
      <w:pPr>
        <w:pStyle w:val="GvdeMetni"/>
        <w:spacing w:after="280" w:line="240" w:lineRule="auto"/>
        <w:ind w:firstLine="680"/>
        <w:rPr>
          <w:b/>
        </w:rPr>
      </w:pPr>
    </w:p>
    <w:p w:rsidR="001429CB" w:rsidRPr="001429CB" w:rsidRDefault="001429CB" w:rsidP="001429CB">
      <w:pPr>
        <w:pStyle w:val="GvdeMetni"/>
        <w:spacing w:after="320" w:line="254" w:lineRule="auto"/>
        <w:ind w:left="2124" w:firstLine="708"/>
        <w:rPr>
          <w:b/>
        </w:rPr>
      </w:pPr>
    </w:p>
    <w:p w:rsidR="001429CB" w:rsidRDefault="001429CB" w:rsidP="001429CB">
      <w:pPr>
        <w:pStyle w:val="GvdeMetni"/>
        <w:spacing w:after="2340" w:line="240" w:lineRule="auto"/>
        <w:jc w:val="center"/>
        <w:rPr>
          <w:rStyle w:val="GvdeMetniChar"/>
        </w:rPr>
      </w:pPr>
      <w:r>
        <w:rPr>
          <w:rStyle w:val="GvdeMetniChar"/>
        </w:rPr>
        <w:t>Adı ve SOYADI/Ticaret Unvanı</w:t>
      </w:r>
      <w:r>
        <w:rPr>
          <w:rStyle w:val="GvdeMetniChar"/>
        </w:rPr>
        <w:br/>
        <w:t>Kaşe ve İmza</w:t>
      </w:r>
    </w:p>
    <w:p w:rsidR="001429CB" w:rsidRDefault="001429CB" w:rsidP="00DA5634">
      <w:pPr>
        <w:pStyle w:val="GvdeMetni"/>
        <w:spacing w:after="0" w:line="240" w:lineRule="auto"/>
        <w:jc w:val="both"/>
      </w:pPr>
      <w:r>
        <w:rPr>
          <w:rStyle w:val="GvdeMetniChar"/>
        </w:rPr>
        <w:t>* 20 Şubat 2004 tarih ve 25379 (1.Mükerrer) sayılı Resmi Gazete’de yayımlanan Maliye Bakanlığı Muhasebat Genel Müdürlüğünün 6 sıra no’ lu Genel Tebliği, Başbakanlığın 20 Temmuz 2007 tarih ve 26588 sayılı Resmi Gazete’de yayımlanan 2007-21 sayılı Genelgesi, 5 Ağustos 2008 tarih ve 26958 sayılı Resmi Gazete’de yayımlanan 2008-18 sayılı Genelgesi, 10 Ağustos 2010 tarih ve 27668 sayılı Resmi Gazete’de yayımlanan 2010-17 sayılı Genelgeleri gereği;</w:t>
      </w:r>
    </w:p>
    <w:p w:rsidR="001429CB" w:rsidRDefault="001429CB" w:rsidP="001429CB">
      <w:pPr>
        <w:pStyle w:val="GvdeMetni"/>
        <w:spacing w:after="0" w:line="240" w:lineRule="auto"/>
        <w:ind w:left="1020"/>
        <w:jc w:val="both"/>
      </w:pPr>
    </w:p>
    <w:p w:rsidR="001429CB" w:rsidRDefault="001429CB" w:rsidP="001429CB">
      <w:pPr>
        <w:pStyle w:val="GvdeMetni"/>
        <w:spacing w:after="0" w:line="240" w:lineRule="auto"/>
        <w:ind w:left="1020"/>
        <w:jc w:val="both"/>
      </w:pPr>
    </w:p>
    <w:p w:rsidR="001429CB" w:rsidRDefault="001429CB" w:rsidP="001429CB">
      <w:pPr>
        <w:pStyle w:val="GvdeMetni"/>
        <w:spacing w:after="0" w:line="240" w:lineRule="auto"/>
        <w:ind w:left="1020"/>
        <w:jc w:val="both"/>
      </w:pPr>
    </w:p>
    <w:p w:rsidR="001429CB" w:rsidRDefault="001429CB" w:rsidP="001429CB">
      <w:pPr>
        <w:pStyle w:val="GvdeMetni"/>
        <w:spacing w:after="0" w:line="240" w:lineRule="auto"/>
        <w:ind w:left="1020"/>
        <w:jc w:val="both"/>
      </w:pPr>
    </w:p>
    <w:p w:rsidR="001429CB" w:rsidRDefault="001429CB" w:rsidP="001429CB">
      <w:pPr>
        <w:pStyle w:val="GvdeMetni"/>
        <w:spacing w:after="0" w:line="240" w:lineRule="auto"/>
        <w:ind w:left="1020"/>
        <w:jc w:val="both"/>
      </w:pPr>
    </w:p>
    <w:p w:rsidR="007F75CF" w:rsidRDefault="007F75CF" w:rsidP="001429CB">
      <w:pPr>
        <w:pStyle w:val="GvdeMetni"/>
        <w:spacing w:after="0" w:line="240" w:lineRule="auto"/>
        <w:ind w:left="1020"/>
        <w:jc w:val="both"/>
      </w:pPr>
    </w:p>
    <w:p w:rsidR="00DA5634" w:rsidRDefault="00DA5634" w:rsidP="001429CB">
      <w:pPr>
        <w:pStyle w:val="GvdeMetni"/>
        <w:spacing w:after="0" w:line="240" w:lineRule="auto"/>
        <w:ind w:left="1020"/>
        <w:jc w:val="both"/>
      </w:pPr>
    </w:p>
    <w:p w:rsidR="00806EE7" w:rsidRDefault="00806EE7" w:rsidP="001429CB">
      <w:pPr>
        <w:pStyle w:val="GvdeMetni"/>
        <w:spacing w:after="0" w:line="240" w:lineRule="auto"/>
        <w:ind w:left="1020"/>
        <w:jc w:val="both"/>
      </w:pPr>
    </w:p>
    <w:p w:rsidR="00806EE7" w:rsidRDefault="00806EE7" w:rsidP="001429CB">
      <w:pPr>
        <w:pStyle w:val="GvdeMetni"/>
        <w:spacing w:after="0" w:line="240" w:lineRule="auto"/>
        <w:ind w:left="1020"/>
        <w:jc w:val="both"/>
      </w:pPr>
    </w:p>
    <w:p w:rsidR="00806EE7" w:rsidRDefault="00806EE7" w:rsidP="001429CB">
      <w:pPr>
        <w:pStyle w:val="GvdeMetni"/>
        <w:spacing w:after="0" w:line="240" w:lineRule="auto"/>
        <w:ind w:left="1020"/>
        <w:jc w:val="both"/>
      </w:pPr>
    </w:p>
    <w:p w:rsidR="0075095F" w:rsidRDefault="0075095F" w:rsidP="001429CB">
      <w:pPr>
        <w:pStyle w:val="GvdeMetni"/>
        <w:spacing w:after="0" w:line="240" w:lineRule="auto"/>
        <w:ind w:left="1020"/>
        <w:jc w:val="both"/>
      </w:pPr>
    </w:p>
    <w:p w:rsidR="0075095F" w:rsidRDefault="0075095F" w:rsidP="001429CB">
      <w:pPr>
        <w:pStyle w:val="GvdeMetni"/>
        <w:spacing w:after="0" w:line="240" w:lineRule="auto"/>
        <w:ind w:left="1020"/>
        <w:jc w:val="both"/>
      </w:pPr>
    </w:p>
    <w:p w:rsidR="007F75CF" w:rsidRDefault="007F75CF" w:rsidP="001429CB">
      <w:pPr>
        <w:pStyle w:val="GvdeMetni"/>
        <w:spacing w:after="0" w:line="240" w:lineRule="auto"/>
        <w:ind w:left="1020"/>
        <w:jc w:val="both"/>
      </w:pPr>
      <w:bookmarkStart w:id="0" w:name="_GoBack"/>
      <w:bookmarkEnd w:id="0"/>
    </w:p>
    <w:sectPr w:rsidR="007F75CF" w:rsidSect="00574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82F" w:rsidRDefault="00C2182F" w:rsidP="001429CB">
      <w:pPr>
        <w:spacing w:after="0" w:line="240" w:lineRule="auto"/>
      </w:pPr>
      <w:r>
        <w:separator/>
      </w:r>
    </w:p>
  </w:endnote>
  <w:endnote w:type="continuationSeparator" w:id="0">
    <w:p w:rsidR="00C2182F" w:rsidRDefault="00C2182F" w:rsidP="0014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82F" w:rsidRDefault="00C2182F" w:rsidP="001429CB">
      <w:pPr>
        <w:spacing w:after="0" w:line="240" w:lineRule="auto"/>
      </w:pPr>
      <w:r>
        <w:separator/>
      </w:r>
    </w:p>
  </w:footnote>
  <w:footnote w:type="continuationSeparator" w:id="0">
    <w:p w:rsidR="00C2182F" w:rsidRDefault="00C2182F" w:rsidP="00142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F02"/>
    <w:multiLevelType w:val="multilevel"/>
    <w:tmpl w:val="2716DB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701E2B"/>
    <w:multiLevelType w:val="multilevel"/>
    <w:tmpl w:val="342CD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9C"/>
    <w:rsid w:val="00025106"/>
    <w:rsid w:val="000B5ED2"/>
    <w:rsid w:val="001429CB"/>
    <w:rsid w:val="00155225"/>
    <w:rsid w:val="00282441"/>
    <w:rsid w:val="003605B5"/>
    <w:rsid w:val="00481272"/>
    <w:rsid w:val="004C1AED"/>
    <w:rsid w:val="00574264"/>
    <w:rsid w:val="006319F4"/>
    <w:rsid w:val="006B1718"/>
    <w:rsid w:val="006F24F4"/>
    <w:rsid w:val="00707A5A"/>
    <w:rsid w:val="0075095F"/>
    <w:rsid w:val="007C1AA0"/>
    <w:rsid w:val="007E7C88"/>
    <w:rsid w:val="007F3A4D"/>
    <w:rsid w:val="007F75CF"/>
    <w:rsid w:val="00806EE7"/>
    <w:rsid w:val="008221BD"/>
    <w:rsid w:val="00894082"/>
    <w:rsid w:val="008D7BA4"/>
    <w:rsid w:val="00953056"/>
    <w:rsid w:val="009876E5"/>
    <w:rsid w:val="00A50386"/>
    <w:rsid w:val="00B134DC"/>
    <w:rsid w:val="00B91C8F"/>
    <w:rsid w:val="00BB227B"/>
    <w:rsid w:val="00BD7AF9"/>
    <w:rsid w:val="00C2182F"/>
    <w:rsid w:val="00C25A61"/>
    <w:rsid w:val="00C43815"/>
    <w:rsid w:val="00C444FE"/>
    <w:rsid w:val="00C93D76"/>
    <w:rsid w:val="00CF21B4"/>
    <w:rsid w:val="00D03A9C"/>
    <w:rsid w:val="00DA5634"/>
    <w:rsid w:val="00F10118"/>
    <w:rsid w:val="00F228EA"/>
    <w:rsid w:val="00F75483"/>
    <w:rsid w:val="00F7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36793-939C-40CD-88FF-009295C2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rsid w:val="001429CB"/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qFormat/>
    <w:rsid w:val="001429CB"/>
    <w:pPr>
      <w:widowControl w:val="0"/>
      <w:spacing w:line="276" w:lineRule="auto"/>
    </w:pPr>
    <w:rPr>
      <w:rFonts w:ascii="Times New Roman" w:eastAsia="Times New Roman" w:hAnsi="Times New Roman" w:cs="Times New Roman"/>
    </w:rPr>
  </w:style>
  <w:style w:type="character" w:customStyle="1" w:styleId="GvdeMetniChar1">
    <w:name w:val="Gövde Metni Char1"/>
    <w:basedOn w:val="VarsaylanParagrafYazTipi"/>
    <w:uiPriority w:val="99"/>
    <w:semiHidden/>
    <w:rsid w:val="001429CB"/>
  </w:style>
  <w:style w:type="character" w:customStyle="1" w:styleId="Heading1">
    <w:name w:val="Heading #1_"/>
    <w:basedOn w:val="VarsaylanParagrafYazTipi"/>
    <w:link w:val="Heading10"/>
    <w:rsid w:val="001429CB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rsid w:val="001429CB"/>
    <w:pPr>
      <w:widowControl w:val="0"/>
      <w:spacing w:after="180" w:line="276" w:lineRule="auto"/>
      <w:ind w:firstLine="44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Footnote">
    <w:name w:val="Footnote_"/>
    <w:basedOn w:val="VarsaylanParagrafYazTipi"/>
    <w:link w:val="Footnote0"/>
    <w:rsid w:val="001429CB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4">
    <w:name w:val="Body text (4)_"/>
    <w:basedOn w:val="VarsaylanParagrafYazTipi"/>
    <w:link w:val="Bodytext40"/>
    <w:rsid w:val="001429CB"/>
    <w:rPr>
      <w:rFonts w:ascii="Times New Roman" w:eastAsia="Times New Roman" w:hAnsi="Times New Roman" w:cs="Times New Roman"/>
      <w:sz w:val="18"/>
      <w:szCs w:val="18"/>
      <w:lang w:val="fr-FR" w:eastAsia="fr-FR" w:bidi="fr-FR"/>
    </w:rPr>
  </w:style>
  <w:style w:type="character" w:customStyle="1" w:styleId="Tableofcontents">
    <w:name w:val="Table of contents_"/>
    <w:basedOn w:val="VarsaylanParagrafYazTipi"/>
    <w:link w:val="Tableofcontents0"/>
    <w:rsid w:val="001429CB"/>
    <w:rPr>
      <w:rFonts w:ascii="Times New Roman" w:eastAsia="Times New Roman" w:hAnsi="Times New Roman" w:cs="Times New Roman"/>
    </w:rPr>
  </w:style>
  <w:style w:type="paragraph" w:customStyle="1" w:styleId="Footnote0">
    <w:name w:val="Footnote"/>
    <w:basedOn w:val="Normal"/>
    <w:link w:val="Footnote"/>
    <w:rsid w:val="001429CB"/>
    <w:pPr>
      <w:widowControl w:val="0"/>
      <w:spacing w:after="0" w:line="240" w:lineRule="auto"/>
      <w:ind w:left="8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rsid w:val="001429CB"/>
    <w:pPr>
      <w:widowControl w:val="0"/>
      <w:spacing w:before="80" w:after="0" w:line="240" w:lineRule="auto"/>
    </w:pPr>
    <w:rPr>
      <w:rFonts w:ascii="Times New Roman" w:eastAsia="Times New Roman" w:hAnsi="Times New Roman" w:cs="Times New Roman"/>
      <w:sz w:val="18"/>
      <w:szCs w:val="18"/>
      <w:lang w:val="fr-FR" w:eastAsia="fr-FR" w:bidi="fr-FR"/>
    </w:rPr>
  </w:style>
  <w:style w:type="paragraph" w:customStyle="1" w:styleId="Tableofcontents0">
    <w:name w:val="Table of contents"/>
    <w:basedOn w:val="Normal"/>
    <w:link w:val="Tableofcontents"/>
    <w:rsid w:val="001429CB"/>
    <w:pPr>
      <w:widowControl w:val="0"/>
      <w:spacing w:after="210" w:line="240" w:lineRule="auto"/>
      <w:ind w:firstLine="600"/>
    </w:pPr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VarsaylanParagrafYazTipi"/>
    <w:link w:val="Tablecaption0"/>
    <w:rsid w:val="001429C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1429C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Other">
    <w:name w:val="Other_"/>
    <w:basedOn w:val="VarsaylanParagrafYazTipi"/>
    <w:link w:val="Other0"/>
    <w:rsid w:val="001429C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1429CB"/>
    <w:pPr>
      <w:widowControl w:val="0"/>
      <w:spacing w:line="276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0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TÜRK</dc:creator>
  <cp:keywords/>
  <dc:description/>
  <cp:lastModifiedBy>Abdullah Akbulut</cp:lastModifiedBy>
  <cp:revision>2</cp:revision>
  <cp:lastPrinted>2023-07-27T07:45:00Z</cp:lastPrinted>
  <dcterms:created xsi:type="dcterms:W3CDTF">2026-07-08T11:47:00Z</dcterms:created>
  <dcterms:modified xsi:type="dcterms:W3CDTF">2026-07-08T11:47:00Z</dcterms:modified>
</cp:coreProperties>
</file>