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CDEC" w14:textId="77777777" w:rsidR="00CC4F8C" w:rsidRPr="00B251DA" w:rsidRDefault="00CC4F8C" w:rsidP="00CC4F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1DA">
        <w:rPr>
          <w:rFonts w:ascii="Times New Roman" w:hAnsi="Times New Roman" w:cs="Times New Roman"/>
          <w:b/>
          <w:sz w:val="24"/>
          <w:szCs w:val="24"/>
        </w:rPr>
        <w:t>KONYA TEKNİK ÜNİVERSİTESİ</w:t>
      </w:r>
    </w:p>
    <w:p w14:paraId="7AD6CDED" w14:textId="77777777" w:rsidR="00CC4F8C" w:rsidRPr="00B251DA" w:rsidRDefault="00CC4F8C" w:rsidP="00CC4F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1DA">
        <w:rPr>
          <w:rFonts w:ascii="Times New Roman" w:hAnsi="Times New Roman" w:cs="Times New Roman"/>
          <w:b/>
          <w:sz w:val="24"/>
          <w:szCs w:val="24"/>
        </w:rPr>
        <w:t>MÜHENDİSLİK VE DOĞA BİLİMLERİ FAKÜLTESİ</w:t>
      </w:r>
    </w:p>
    <w:p w14:paraId="7AD6CDEE" w14:textId="72C846CA" w:rsidR="00CC4F8C" w:rsidRPr="00B251DA" w:rsidRDefault="00E97949" w:rsidP="00CC4F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DIŞ BÖLÜMLER </w:t>
      </w:r>
      <w:r w:rsidR="00B21204" w:rsidRPr="00B251DA">
        <w:rPr>
          <w:rFonts w:ascii="Times New Roman" w:hAnsi="Times New Roman" w:cs="Times New Roman"/>
          <w:b/>
          <w:sz w:val="24"/>
          <w:szCs w:val="24"/>
        </w:rPr>
        <w:t>GENEL KİMYA LABORATUVARI</w:t>
      </w:r>
    </w:p>
    <w:p w14:paraId="7AD6CDEF" w14:textId="715B3FEA" w:rsidR="00961D29" w:rsidRPr="00B251DA" w:rsidRDefault="00561636" w:rsidP="00CC4F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1DA">
        <w:rPr>
          <w:rFonts w:ascii="Times New Roman" w:hAnsi="Times New Roman" w:cs="Times New Roman"/>
          <w:b/>
          <w:sz w:val="24"/>
          <w:szCs w:val="24"/>
        </w:rPr>
        <w:t>202</w:t>
      </w:r>
      <w:r w:rsidR="005E5617">
        <w:rPr>
          <w:rFonts w:ascii="Times New Roman" w:hAnsi="Times New Roman" w:cs="Times New Roman"/>
          <w:b/>
          <w:sz w:val="24"/>
          <w:szCs w:val="24"/>
        </w:rPr>
        <w:t>6</w:t>
      </w:r>
      <w:r w:rsidRPr="00B251DA">
        <w:rPr>
          <w:rFonts w:ascii="Times New Roman" w:hAnsi="Times New Roman" w:cs="Times New Roman"/>
          <w:b/>
          <w:sz w:val="24"/>
          <w:szCs w:val="24"/>
        </w:rPr>
        <w:t>-202</w:t>
      </w:r>
      <w:r w:rsidR="005E5617">
        <w:rPr>
          <w:rFonts w:ascii="Times New Roman" w:hAnsi="Times New Roman" w:cs="Times New Roman"/>
          <w:b/>
          <w:sz w:val="24"/>
          <w:szCs w:val="24"/>
        </w:rPr>
        <w:t>7</w:t>
      </w:r>
      <w:r w:rsidR="00B21204" w:rsidRPr="00B251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5617">
        <w:rPr>
          <w:rFonts w:ascii="Times New Roman" w:hAnsi="Times New Roman" w:cs="Times New Roman"/>
          <w:b/>
          <w:sz w:val="24"/>
          <w:szCs w:val="24"/>
        </w:rPr>
        <w:t>GÜZ</w:t>
      </w:r>
      <w:r w:rsidR="00041EAE" w:rsidRPr="00B251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1204" w:rsidRPr="00B251DA">
        <w:rPr>
          <w:rFonts w:ascii="Times New Roman" w:hAnsi="Times New Roman" w:cs="Times New Roman"/>
          <w:b/>
          <w:sz w:val="24"/>
          <w:szCs w:val="24"/>
        </w:rPr>
        <w:t>YARIYILI PROGRAMI</w:t>
      </w:r>
    </w:p>
    <w:p w14:paraId="7AD6CDF0" w14:textId="77777777" w:rsidR="00B21204" w:rsidRPr="00B251DA" w:rsidRDefault="00B21204" w:rsidP="00B2120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174"/>
      </w:tblGrid>
      <w:tr w:rsidR="008F5099" w:rsidRPr="00B251DA" w14:paraId="7AD6CDF3" w14:textId="0FD11540" w:rsidTr="00107387">
        <w:trPr>
          <w:trHeight w:val="455"/>
        </w:trPr>
        <w:tc>
          <w:tcPr>
            <w:tcW w:w="2660" w:type="dxa"/>
            <w:vAlign w:val="center"/>
          </w:tcPr>
          <w:p w14:paraId="7AD6CDF1" w14:textId="005E214B" w:rsidR="008F5099" w:rsidRPr="00107387" w:rsidRDefault="005E5617" w:rsidP="0018141C">
            <w:pPr>
              <w:pStyle w:val="NormalWeb"/>
            </w:pP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4</w:t>
            </w:r>
            <w:r w:rsidR="0018141C"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>9</w:t>
            </w:r>
            <w:r w:rsidR="0018141C" w:rsidRPr="005E5617">
              <w:rPr>
                <w:rStyle w:val="Strong"/>
                <w:b w:val="0"/>
                <w:bCs w:val="0"/>
              </w:rPr>
              <w:t>.2026 – 1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8</w:t>
            </w:r>
            <w:r w:rsidR="0018141C"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>9</w:t>
            </w:r>
            <w:r w:rsidR="0018141C"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DF2" w14:textId="46FE5318" w:rsidR="008F5099" w:rsidRPr="00107387" w:rsidRDefault="008F5099" w:rsidP="00536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 xml:space="preserve">Laboratuvar </w:t>
            </w:r>
            <w:r w:rsidR="0001600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anıtımı</w:t>
            </w:r>
          </w:p>
        </w:tc>
      </w:tr>
      <w:tr w:rsidR="005E5617" w:rsidRPr="00B251DA" w14:paraId="7AD6CDF6" w14:textId="6D31E097" w:rsidTr="00107387">
        <w:trPr>
          <w:trHeight w:val="455"/>
        </w:trPr>
        <w:tc>
          <w:tcPr>
            <w:tcW w:w="2660" w:type="dxa"/>
            <w:vAlign w:val="center"/>
          </w:tcPr>
          <w:p w14:paraId="7AD6CDF4" w14:textId="4C225106" w:rsidR="005E5617" w:rsidRPr="00107387" w:rsidRDefault="005E5617" w:rsidP="005E5617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21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 xml:space="preserve">9.2026 – </w:t>
            </w:r>
            <w:r>
              <w:rPr>
                <w:rStyle w:val="Strong"/>
                <w:b w:val="0"/>
                <w:bCs w:val="0"/>
                <w:lang w:val="tr-TR"/>
              </w:rPr>
              <w:t>25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>9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DF5" w14:textId="6353BE10" w:rsidR="005E5617" w:rsidRPr="00107387" w:rsidRDefault="0001600C" w:rsidP="005E56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 xml:space="preserve">Laboratuvar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Kuralları </w:t>
            </w: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ruplandırma</w:t>
            </w:r>
          </w:p>
        </w:tc>
      </w:tr>
      <w:tr w:rsidR="0001600C" w:rsidRPr="00B251DA" w14:paraId="7AD6CDF9" w14:textId="5046238F" w:rsidTr="00107387">
        <w:trPr>
          <w:trHeight w:val="455"/>
        </w:trPr>
        <w:tc>
          <w:tcPr>
            <w:tcW w:w="2660" w:type="dxa"/>
            <w:vAlign w:val="center"/>
          </w:tcPr>
          <w:p w14:paraId="7AD6CDF7" w14:textId="6023807E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2</w:t>
            </w:r>
            <w:r>
              <w:rPr>
                <w:rStyle w:val="Strong"/>
                <w:b w:val="0"/>
                <w:bCs w:val="0"/>
                <w:lang w:val="tr-TR"/>
              </w:rPr>
              <w:t>8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 xml:space="preserve">9.2026 </w:t>
            </w:r>
            <w:r w:rsidRPr="00107387">
              <w:rPr>
                <w:rStyle w:val="Strong"/>
                <w:b w:val="0"/>
                <w:bCs w:val="0"/>
              </w:rPr>
              <w:t xml:space="preserve">– </w:t>
            </w:r>
            <w:r>
              <w:rPr>
                <w:rStyle w:val="Strong"/>
                <w:b w:val="0"/>
                <w:bCs w:val="0"/>
                <w:lang w:val="tr-TR"/>
              </w:rPr>
              <w:t>02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DF8" w14:textId="0CAB3D8D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1. Deney Konu Anlatımı (Maddenin Korunumu)</w:t>
            </w:r>
          </w:p>
        </w:tc>
      </w:tr>
      <w:tr w:rsidR="0001600C" w:rsidRPr="00B251DA" w14:paraId="7AD6CDFC" w14:textId="76149EA1" w:rsidTr="00107387">
        <w:trPr>
          <w:trHeight w:val="455"/>
        </w:trPr>
        <w:tc>
          <w:tcPr>
            <w:tcW w:w="2660" w:type="dxa"/>
            <w:vAlign w:val="center"/>
          </w:tcPr>
          <w:p w14:paraId="7AD6CDFA" w14:textId="166F7DF6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0</w:t>
            </w:r>
            <w:r>
              <w:rPr>
                <w:rStyle w:val="Strong"/>
                <w:b w:val="0"/>
                <w:bCs w:val="0"/>
                <w:lang w:val="tr-TR"/>
              </w:rPr>
              <w:t>5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  <w:r>
              <w:rPr>
                <w:rStyle w:val="Strong"/>
                <w:b w:val="0"/>
                <w:bCs w:val="0"/>
                <w:lang w:val="tr-TR"/>
              </w:rPr>
              <w:t xml:space="preserve"> </w:t>
            </w:r>
            <w:r w:rsidRPr="00107387">
              <w:rPr>
                <w:rStyle w:val="Strong"/>
                <w:b w:val="0"/>
                <w:bCs w:val="0"/>
              </w:rPr>
              <w:t xml:space="preserve">– </w:t>
            </w:r>
            <w:r>
              <w:rPr>
                <w:rStyle w:val="Strong"/>
                <w:b w:val="0"/>
                <w:bCs w:val="0"/>
                <w:lang w:val="tr-TR"/>
              </w:rPr>
              <w:t>09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DFB" w14:textId="2064FFE0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1. Deneyin yapılışı (Maddenin Korunumu)</w:t>
            </w:r>
          </w:p>
        </w:tc>
      </w:tr>
      <w:tr w:rsidR="0001600C" w:rsidRPr="00B251DA" w14:paraId="7AD6CDFF" w14:textId="0B32CFC3" w:rsidTr="00107387">
        <w:trPr>
          <w:trHeight w:val="455"/>
        </w:trPr>
        <w:tc>
          <w:tcPr>
            <w:tcW w:w="2660" w:type="dxa"/>
            <w:vAlign w:val="center"/>
          </w:tcPr>
          <w:p w14:paraId="7AD6CDFD" w14:textId="081366D7" w:rsidR="0001600C" w:rsidRPr="005E5617" w:rsidRDefault="0001600C" w:rsidP="0001600C">
            <w:pPr>
              <w:pStyle w:val="NormalWeb"/>
              <w:rPr>
                <w:b/>
                <w:bCs/>
              </w:rPr>
            </w:pP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2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0.2026</w:t>
            </w:r>
            <w:r w:rsidRPr="005E5617">
              <w:rPr>
                <w:rStyle w:val="Strong"/>
                <w:b w:val="0"/>
                <w:bCs w:val="0"/>
                <w:lang w:val="tr-TR"/>
              </w:rPr>
              <w:t xml:space="preserve"> </w:t>
            </w:r>
            <w:r w:rsidRPr="005E5617">
              <w:rPr>
                <w:rStyle w:val="Strong"/>
                <w:b w:val="0"/>
                <w:bCs w:val="0"/>
              </w:rPr>
              <w:t xml:space="preserve">– 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6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0.2026</w:t>
            </w:r>
          </w:p>
        </w:tc>
        <w:tc>
          <w:tcPr>
            <w:tcW w:w="6174" w:type="dxa"/>
            <w:vAlign w:val="center"/>
          </w:tcPr>
          <w:p w14:paraId="7AD6CDFE" w14:textId="5DB8E9F2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2. Deney Konu Anlatımı (Çözelti Hazırlama)</w:t>
            </w:r>
          </w:p>
        </w:tc>
      </w:tr>
      <w:tr w:rsidR="0001600C" w:rsidRPr="00B251DA" w14:paraId="7AD6CE02" w14:textId="782D4CEB" w:rsidTr="00107387">
        <w:trPr>
          <w:trHeight w:val="455"/>
        </w:trPr>
        <w:tc>
          <w:tcPr>
            <w:tcW w:w="2660" w:type="dxa"/>
            <w:vAlign w:val="center"/>
          </w:tcPr>
          <w:p w14:paraId="7AD6CE00" w14:textId="3E212D44" w:rsidR="0001600C" w:rsidRPr="005E5617" w:rsidRDefault="0001600C" w:rsidP="0001600C">
            <w:pPr>
              <w:pStyle w:val="NormalWeb"/>
              <w:rPr>
                <w:b/>
                <w:bCs/>
              </w:rPr>
            </w:pP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9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0.2026</w:t>
            </w:r>
            <w:r w:rsidRPr="005E5617">
              <w:rPr>
                <w:rStyle w:val="Strong"/>
                <w:b w:val="0"/>
                <w:bCs w:val="0"/>
                <w:lang w:val="tr-TR"/>
              </w:rPr>
              <w:t xml:space="preserve"> </w:t>
            </w:r>
            <w:r w:rsidRPr="005E5617">
              <w:rPr>
                <w:rStyle w:val="Strong"/>
                <w:b w:val="0"/>
                <w:bCs w:val="0"/>
              </w:rPr>
              <w:t xml:space="preserve">– 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2</w:t>
            </w:r>
            <w:r w:rsidRPr="005E5617">
              <w:rPr>
                <w:rStyle w:val="Strong"/>
                <w:b w:val="0"/>
                <w:bCs w:val="0"/>
              </w:rPr>
              <w:t>3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0.2026</w:t>
            </w:r>
          </w:p>
        </w:tc>
        <w:tc>
          <w:tcPr>
            <w:tcW w:w="6174" w:type="dxa"/>
            <w:vAlign w:val="center"/>
          </w:tcPr>
          <w:p w14:paraId="7AD6CE01" w14:textId="19F3E440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2. Deneyin yapılışı (Çözelti hazırlama)</w:t>
            </w:r>
          </w:p>
        </w:tc>
      </w:tr>
      <w:tr w:rsidR="0001600C" w:rsidRPr="00B251DA" w14:paraId="7AD6CE05" w14:textId="47DD5E99" w:rsidTr="00107387">
        <w:trPr>
          <w:trHeight w:val="455"/>
        </w:trPr>
        <w:tc>
          <w:tcPr>
            <w:tcW w:w="2660" w:type="dxa"/>
            <w:vAlign w:val="center"/>
          </w:tcPr>
          <w:p w14:paraId="7AD6CE03" w14:textId="7B2431C2" w:rsidR="0001600C" w:rsidRPr="005E5617" w:rsidRDefault="0001600C" w:rsidP="0001600C">
            <w:pPr>
              <w:pStyle w:val="NormalWeb"/>
              <w:rPr>
                <w:b/>
                <w:bCs/>
              </w:rPr>
            </w:pPr>
            <w:r w:rsidRPr="005E5617">
              <w:rPr>
                <w:rStyle w:val="Strong"/>
                <w:b w:val="0"/>
                <w:bCs w:val="0"/>
              </w:rPr>
              <w:t>2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6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0.2026 – 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3</w:t>
            </w:r>
            <w:r w:rsidRPr="005E5617">
              <w:rPr>
                <w:rStyle w:val="Strong"/>
                <w:b w:val="0"/>
                <w:bCs w:val="0"/>
              </w:rPr>
              <w:t>0.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>0.2026</w:t>
            </w:r>
          </w:p>
        </w:tc>
        <w:tc>
          <w:tcPr>
            <w:tcW w:w="6174" w:type="dxa"/>
            <w:vAlign w:val="center"/>
          </w:tcPr>
          <w:p w14:paraId="7AD6CE04" w14:textId="3C881DFA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3. Deney Konu Anlatımı (Asit- Baz Titrasyonu)</w:t>
            </w:r>
          </w:p>
        </w:tc>
      </w:tr>
      <w:tr w:rsidR="0001600C" w:rsidRPr="00B251DA" w14:paraId="7AD6CE08" w14:textId="2C5EE59B" w:rsidTr="00107387">
        <w:trPr>
          <w:trHeight w:val="455"/>
        </w:trPr>
        <w:tc>
          <w:tcPr>
            <w:tcW w:w="2660" w:type="dxa"/>
            <w:vAlign w:val="center"/>
          </w:tcPr>
          <w:p w14:paraId="7AD6CE06" w14:textId="7E0FD6D0" w:rsidR="0001600C" w:rsidRPr="005E5617" w:rsidRDefault="0001600C" w:rsidP="0001600C">
            <w:pPr>
              <w:pStyle w:val="NormalWeb"/>
              <w:rPr>
                <w:b/>
                <w:bCs/>
              </w:rPr>
            </w:pP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>2.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1.2026 – 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 w:rsidRPr="005E5617">
              <w:rPr>
                <w:rStyle w:val="Strong"/>
                <w:b w:val="0"/>
                <w:bCs w:val="0"/>
              </w:rPr>
              <w:t>6.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11</w:t>
            </w:r>
            <w:r w:rsidRPr="005E561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E07" w14:textId="4CF2D889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3. Deneyin yapılışı (Asit-Baz Titrasyonu)</w:t>
            </w:r>
          </w:p>
        </w:tc>
      </w:tr>
      <w:tr w:rsidR="0001600C" w:rsidRPr="00B251DA" w14:paraId="7AD6CE0B" w14:textId="469F930E" w:rsidTr="00107387">
        <w:trPr>
          <w:trHeight w:val="455"/>
        </w:trPr>
        <w:tc>
          <w:tcPr>
            <w:tcW w:w="2660" w:type="dxa"/>
            <w:vAlign w:val="center"/>
          </w:tcPr>
          <w:p w14:paraId="7AD6CE09" w14:textId="124ACBAC" w:rsidR="0001600C" w:rsidRPr="00107387" w:rsidRDefault="0001600C" w:rsidP="0001600C">
            <w:pPr>
              <w:pStyle w:val="NormalWeb"/>
            </w:pPr>
            <w:r w:rsidRPr="005E5617">
              <w:rPr>
                <w:rStyle w:val="Strong"/>
                <w:b w:val="0"/>
                <w:bCs w:val="0"/>
                <w:lang w:val="tr-TR"/>
              </w:rPr>
              <w:t>0</w:t>
            </w:r>
            <w:r>
              <w:rPr>
                <w:rStyle w:val="Strong"/>
                <w:b w:val="0"/>
                <w:bCs w:val="0"/>
                <w:lang w:val="tr-TR"/>
              </w:rPr>
              <w:t>9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1.2026 – </w:t>
            </w:r>
            <w:r>
              <w:rPr>
                <w:rStyle w:val="Strong"/>
                <w:b w:val="0"/>
                <w:bCs w:val="0"/>
                <w:lang w:val="tr-TR"/>
              </w:rPr>
              <w:t>13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11</w:t>
            </w:r>
            <w:r w:rsidRPr="005E561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E0A" w14:textId="1B69DC02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00C">
              <w:rPr>
                <w:rFonts w:ascii="Times New Roman" w:hAnsi="Times New Roman" w:cs="Times New Roman"/>
                <w:sz w:val="24"/>
                <w:szCs w:val="24"/>
              </w:rPr>
              <w:t>Ara Sınavlar</w:t>
            </w:r>
          </w:p>
        </w:tc>
      </w:tr>
      <w:tr w:rsidR="0001600C" w:rsidRPr="00B251DA" w14:paraId="7AD6CE0E" w14:textId="3DD9CE56" w:rsidTr="00107387">
        <w:trPr>
          <w:trHeight w:val="455"/>
        </w:trPr>
        <w:tc>
          <w:tcPr>
            <w:tcW w:w="2660" w:type="dxa"/>
            <w:vAlign w:val="center"/>
          </w:tcPr>
          <w:p w14:paraId="7AD6CE0C" w14:textId="4EBC715A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16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1.2026 – </w:t>
            </w:r>
            <w:r>
              <w:rPr>
                <w:rStyle w:val="Strong"/>
                <w:b w:val="0"/>
                <w:bCs w:val="0"/>
                <w:lang w:val="tr-TR"/>
              </w:rPr>
              <w:t>20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11</w:t>
            </w:r>
            <w:r w:rsidRPr="005E561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E0D" w14:textId="472A0335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4. Deney Konu Anlatımı (İndirgenme-Yükseltgenme Reaksiyonları)</w:t>
            </w:r>
          </w:p>
        </w:tc>
      </w:tr>
      <w:tr w:rsidR="0001600C" w:rsidRPr="00B251DA" w14:paraId="7AD6CE11" w14:textId="254F02FA" w:rsidTr="00107387">
        <w:trPr>
          <w:trHeight w:val="455"/>
        </w:trPr>
        <w:tc>
          <w:tcPr>
            <w:tcW w:w="2660" w:type="dxa"/>
            <w:vAlign w:val="center"/>
          </w:tcPr>
          <w:p w14:paraId="7AD6CE0F" w14:textId="2386A0AE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23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1.2026 – </w:t>
            </w:r>
            <w:r>
              <w:rPr>
                <w:rStyle w:val="Strong"/>
                <w:b w:val="0"/>
                <w:bCs w:val="0"/>
                <w:lang w:val="tr-TR"/>
              </w:rPr>
              <w:t>27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11</w:t>
            </w:r>
            <w:r w:rsidRPr="005E561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E10" w14:textId="31C9D0DC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4. Deneyin yapılışı (İndirgenme-Yükseltgenme Reaksiyonları)</w:t>
            </w:r>
          </w:p>
        </w:tc>
      </w:tr>
      <w:tr w:rsidR="0001600C" w:rsidRPr="00B251DA" w14:paraId="7AD6CE14" w14:textId="6203FF47" w:rsidTr="00107387">
        <w:trPr>
          <w:trHeight w:val="455"/>
        </w:trPr>
        <w:tc>
          <w:tcPr>
            <w:tcW w:w="2660" w:type="dxa"/>
            <w:vAlign w:val="center"/>
          </w:tcPr>
          <w:p w14:paraId="7AD6CE12" w14:textId="00BFE23C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30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 w:rsidRPr="005E5617">
              <w:rPr>
                <w:rStyle w:val="Strong"/>
                <w:b w:val="0"/>
                <w:bCs w:val="0"/>
              </w:rPr>
              <w:t xml:space="preserve">1.2026 – </w:t>
            </w:r>
            <w:r>
              <w:rPr>
                <w:rStyle w:val="Strong"/>
                <w:b w:val="0"/>
                <w:bCs w:val="0"/>
                <w:lang w:val="tr-TR"/>
              </w:rPr>
              <w:t>04</w:t>
            </w:r>
            <w:r w:rsidRPr="005E5617">
              <w:rPr>
                <w:rStyle w:val="Strong"/>
                <w:b w:val="0"/>
                <w:bCs w:val="0"/>
              </w:rPr>
              <w:t>.</w:t>
            </w:r>
            <w:r w:rsidRPr="005E5617">
              <w:rPr>
                <w:rStyle w:val="Strong"/>
                <w:b w:val="0"/>
                <w:bCs w:val="0"/>
                <w:lang w:val="tr-TR"/>
              </w:rPr>
              <w:t>1</w:t>
            </w:r>
            <w:r>
              <w:rPr>
                <w:rStyle w:val="Strong"/>
                <w:b w:val="0"/>
                <w:bCs w:val="0"/>
                <w:lang w:val="tr-TR"/>
              </w:rPr>
              <w:t>2</w:t>
            </w:r>
            <w:r w:rsidRPr="005E561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7AD6CE13" w14:textId="265E6223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5. Deney Konu Anlatımı (Yoğunluk Tayini)</w:t>
            </w:r>
          </w:p>
        </w:tc>
      </w:tr>
      <w:tr w:rsidR="0001600C" w:rsidRPr="00B251DA" w14:paraId="5EAE9D92" w14:textId="3AC4A442" w:rsidTr="00107387">
        <w:trPr>
          <w:trHeight w:val="455"/>
        </w:trPr>
        <w:tc>
          <w:tcPr>
            <w:tcW w:w="2660" w:type="dxa"/>
            <w:vAlign w:val="center"/>
          </w:tcPr>
          <w:p w14:paraId="53E80AD9" w14:textId="08C33175" w:rsidR="0001600C" w:rsidRPr="00107387" w:rsidRDefault="0001600C" w:rsidP="0001600C">
            <w:pPr>
              <w:pStyle w:val="NormalWeb"/>
            </w:pPr>
            <w:r>
              <w:rPr>
                <w:rStyle w:val="Strong"/>
                <w:b w:val="0"/>
                <w:bCs w:val="0"/>
                <w:lang w:val="tr-TR"/>
              </w:rPr>
              <w:t>07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>
              <w:rPr>
                <w:rStyle w:val="Strong"/>
                <w:b w:val="0"/>
                <w:bCs w:val="0"/>
                <w:lang w:val="tr-TR"/>
              </w:rPr>
              <w:t>12</w:t>
            </w:r>
            <w:r w:rsidRPr="00107387">
              <w:rPr>
                <w:rStyle w:val="Strong"/>
                <w:b w:val="0"/>
                <w:bCs w:val="0"/>
              </w:rPr>
              <w:t xml:space="preserve">.2026 – </w:t>
            </w:r>
            <w:r>
              <w:rPr>
                <w:rStyle w:val="Strong"/>
                <w:b w:val="0"/>
                <w:bCs w:val="0"/>
                <w:lang w:val="tr-TR"/>
              </w:rPr>
              <w:t>11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>
              <w:rPr>
                <w:rStyle w:val="Strong"/>
                <w:b w:val="0"/>
                <w:bCs w:val="0"/>
                <w:lang w:val="tr-TR"/>
              </w:rPr>
              <w:t>12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07F50ADE" w14:textId="0DE7A6DE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5. Deneyin yapılışı (Yoğunluk Tayini)</w:t>
            </w:r>
          </w:p>
        </w:tc>
      </w:tr>
      <w:tr w:rsidR="0001600C" w:rsidRPr="00B251DA" w14:paraId="1096AB39" w14:textId="54CB729E" w:rsidTr="00107387">
        <w:trPr>
          <w:trHeight w:val="455"/>
        </w:trPr>
        <w:tc>
          <w:tcPr>
            <w:tcW w:w="2660" w:type="dxa"/>
            <w:vAlign w:val="center"/>
          </w:tcPr>
          <w:p w14:paraId="3815A7A1" w14:textId="60BF6B6F" w:rsidR="0001600C" w:rsidRPr="00107387" w:rsidRDefault="0001600C" w:rsidP="0001600C">
            <w:pPr>
              <w:pStyle w:val="NormalWeb"/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  <w:lang w:val="tr-TR"/>
              </w:rPr>
              <w:t>14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>
              <w:rPr>
                <w:rStyle w:val="Strong"/>
                <w:b w:val="0"/>
                <w:bCs w:val="0"/>
                <w:lang w:val="tr-TR"/>
              </w:rPr>
              <w:t>12</w:t>
            </w:r>
            <w:r w:rsidRPr="00107387">
              <w:rPr>
                <w:rStyle w:val="Strong"/>
                <w:b w:val="0"/>
                <w:bCs w:val="0"/>
              </w:rPr>
              <w:t xml:space="preserve">.2026 – </w:t>
            </w:r>
            <w:r>
              <w:rPr>
                <w:rStyle w:val="Strong"/>
                <w:b w:val="0"/>
                <w:bCs w:val="0"/>
                <w:lang w:val="tr-TR"/>
              </w:rPr>
              <w:t>18</w:t>
            </w:r>
            <w:r w:rsidRPr="00107387">
              <w:rPr>
                <w:rStyle w:val="Strong"/>
                <w:b w:val="0"/>
                <w:bCs w:val="0"/>
              </w:rPr>
              <w:t>.</w:t>
            </w:r>
            <w:r>
              <w:rPr>
                <w:rStyle w:val="Strong"/>
                <w:b w:val="0"/>
                <w:bCs w:val="0"/>
                <w:lang w:val="tr-TR"/>
              </w:rPr>
              <w:t>12</w:t>
            </w:r>
            <w:r w:rsidRPr="00107387">
              <w:rPr>
                <w:rStyle w:val="Strong"/>
                <w:b w:val="0"/>
                <w:bCs w:val="0"/>
              </w:rPr>
              <w:t>.2026</w:t>
            </w:r>
          </w:p>
        </w:tc>
        <w:tc>
          <w:tcPr>
            <w:tcW w:w="6174" w:type="dxa"/>
            <w:vAlign w:val="center"/>
          </w:tcPr>
          <w:p w14:paraId="31CC95AC" w14:textId="0AF95770" w:rsidR="0001600C" w:rsidRPr="00107387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6. Deney Konu Anlatımı (Tepkime Hızına Konsantrasyonun Etkisi</w:t>
            </w:r>
          </w:p>
        </w:tc>
      </w:tr>
      <w:tr w:rsidR="0001600C" w:rsidRPr="00B251DA" w14:paraId="57087D18" w14:textId="2292BD0A" w:rsidTr="00107387">
        <w:trPr>
          <w:trHeight w:val="455"/>
        </w:trPr>
        <w:tc>
          <w:tcPr>
            <w:tcW w:w="2660" w:type="dxa"/>
            <w:vAlign w:val="center"/>
          </w:tcPr>
          <w:p w14:paraId="5EA06E8E" w14:textId="1FE912A4" w:rsidR="0001600C" w:rsidRPr="0001600C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</w:t>
            </w:r>
            <w:r w:rsidRPr="0001600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.12.2026 –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25</w:t>
            </w:r>
            <w:r w:rsidRPr="0001600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.12.2026</w:t>
            </w:r>
          </w:p>
        </w:tc>
        <w:tc>
          <w:tcPr>
            <w:tcW w:w="6174" w:type="dxa"/>
            <w:vAlign w:val="center"/>
          </w:tcPr>
          <w:p w14:paraId="4BBE1A6C" w14:textId="1A9C0D6D" w:rsidR="0001600C" w:rsidRPr="0001600C" w:rsidRDefault="0001600C" w:rsidP="000160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387">
              <w:rPr>
                <w:rFonts w:ascii="Times New Roman" w:hAnsi="Times New Roman" w:cs="Times New Roman"/>
                <w:sz w:val="24"/>
                <w:szCs w:val="24"/>
              </w:rPr>
              <w:t>6. Deneyin yapılışı (Tepkime Hızına Konsantrasyonun Etkisi</w:t>
            </w:r>
          </w:p>
        </w:tc>
      </w:tr>
    </w:tbl>
    <w:p w14:paraId="7AD6CE15" w14:textId="77777777" w:rsidR="00B21204" w:rsidRDefault="00B21204">
      <w:pPr>
        <w:rPr>
          <w:rFonts w:ascii="Times New Roman" w:hAnsi="Times New Roman" w:cs="Times New Roman"/>
          <w:sz w:val="24"/>
          <w:szCs w:val="24"/>
        </w:rPr>
      </w:pPr>
    </w:p>
    <w:p w14:paraId="083FB0FF" w14:textId="4795FEBC" w:rsidR="00041EAE" w:rsidRPr="00B251DA" w:rsidRDefault="00041EAE" w:rsidP="008426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1EAE" w:rsidRPr="00B25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0sTQ2sjAwNDEwMzFX0lEKTi0uzszPAykwqgUAItv/6CwAAAA="/>
  </w:docVars>
  <w:rsids>
    <w:rsidRoot w:val="00640B47"/>
    <w:rsid w:val="0001600C"/>
    <w:rsid w:val="0003357E"/>
    <w:rsid w:val="00041EAE"/>
    <w:rsid w:val="00053295"/>
    <w:rsid w:val="000F28AA"/>
    <w:rsid w:val="00107387"/>
    <w:rsid w:val="00156292"/>
    <w:rsid w:val="0018141C"/>
    <w:rsid w:val="00217329"/>
    <w:rsid w:val="002303FB"/>
    <w:rsid w:val="00242758"/>
    <w:rsid w:val="002A77BB"/>
    <w:rsid w:val="002B6D79"/>
    <w:rsid w:val="002F110B"/>
    <w:rsid w:val="00341973"/>
    <w:rsid w:val="00357292"/>
    <w:rsid w:val="004105F0"/>
    <w:rsid w:val="00493A63"/>
    <w:rsid w:val="00557FB4"/>
    <w:rsid w:val="00561636"/>
    <w:rsid w:val="005D13AB"/>
    <w:rsid w:val="005E5617"/>
    <w:rsid w:val="00640B47"/>
    <w:rsid w:val="006738F1"/>
    <w:rsid w:val="006A3A8D"/>
    <w:rsid w:val="006F1637"/>
    <w:rsid w:val="006F1BEB"/>
    <w:rsid w:val="006F3DEF"/>
    <w:rsid w:val="0075346D"/>
    <w:rsid w:val="00794532"/>
    <w:rsid w:val="007C2DD0"/>
    <w:rsid w:val="008071CB"/>
    <w:rsid w:val="0081130D"/>
    <w:rsid w:val="0084264F"/>
    <w:rsid w:val="00886403"/>
    <w:rsid w:val="008B571B"/>
    <w:rsid w:val="008F5099"/>
    <w:rsid w:val="00957C13"/>
    <w:rsid w:val="00961D29"/>
    <w:rsid w:val="00964D9D"/>
    <w:rsid w:val="00985FB7"/>
    <w:rsid w:val="009B474A"/>
    <w:rsid w:val="009D3749"/>
    <w:rsid w:val="009F4D0D"/>
    <w:rsid w:val="00A46644"/>
    <w:rsid w:val="00A8595A"/>
    <w:rsid w:val="00A9231F"/>
    <w:rsid w:val="00B112FB"/>
    <w:rsid w:val="00B1141C"/>
    <w:rsid w:val="00B21204"/>
    <w:rsid w:val="00B251DA"/>
    <w:rsid w:val="00B53D0B"/>
    <w:rsid w:val="00BE4A86"/>
    <w:rsid w:val="00C844D3"/>
    <w:rsid w:val="00CA17ED"/>
    <w:rsid w:val="00CC4F8C"/>
    <w:rsid w:val="00CD2483"/>
    <w:rsid w:val="00D05D19"/>
    <w:rsid w:val="00D80722"/>
    <w:rsid w:val="00DB1003"/>
    <w:rsid w:val="00E23DC8"/>
    <w:rsid w:val="00E44732"/>
    <w:rsid w:val="00E97949"/>
    <w:rsid w:val="00EE4461"/>
    <w:rsid w:val="00EF63B5"/>
    <w:rsid w:val="00EF6B76"/>
    <w:rsid w:val="00F4728A"/>
    <w:rsid w:val="00F626C1"/>
    <w:rsid w:val="00F918CC"/>
    <w:rsid w:val="00FC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6CDEC"/>
  <w15:docId w15:val="{3C6F378D-9C4C-438B-B1D4-BD406A24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8C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Strong">
    <w:name w:val="Strong"/>
    <w:basedOn w:val="DefaultParagraphFont"/>
    <w:uiPriority w:val="22"/>
    <w:qFormat/>
    <w:rsid w:val="001814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Farabi Temel</cp:lastModifiedBy>
  <cp:revision>2</cp:revision>
  <dcterms:created xsi:type="dcterms:W3CDTF">2026-09-10T13:11:00Z</dcterms:created>
  <dcterms:modified xsi:type="dcterms:W3CDTF">2026-09-10T13:11:00Z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1879be0e5b9d3489499417b34ffd98cabb66f9599ee9ef99b94b71c43c7f103a</vt:lpwstr>
  </property>
</Properties>
</file>