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F6" w:rsidRDefault="007964F6">
      <w:pPr>
        <w:pStyle w:val="GvdeMetni"/>
        <w:spacing w:before="4"/>
        <w:rPr>
          <w:rFonts w:ascii="Times New Roman"/>
          <w:sz w:val="27"/>
        </w:rPr>
      </w:pPr>
    </w:p>
    <w:p w:rsidR="007964F6" w:rsidRDefault="007964F6">
      <w:pPr>
        <w:rPr>
          <w:rFonts w:ascii="Times New Roman"/>
          <w:sz w:val="27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9C0A70">
      <w:pPr>
        <w:spacing w:before="97"/>
        <w:ind w:left="102"/>
        <w:rPr>
          <w:rFonts w:ascii="Arial" w:hAnsi="Arial"/>
          <w:b/>
          <w:sz w:val="25"/>
        </w:rPr>
      </w:pPr>
      <w:bookmarkStart w:id="0" w:name="Doğrudan_Temin-1.vsdx"/>
      <w:bookmarkStart w:id="1" w:name="şablon"/>
      <w:bookmarkEnd w:id="0"/>
      <w:bookmarkEnd w:id="1"/>
      <w:r>
        <w:rPr>
          <w:rFonts w:ascii="Arial" w:hAnsi="Arial"/>
          <w:b/>
          <w:color w:val="FFFFFF"/>
          <w:sz w:val="25"/>
        </w:rPr>
        <w:lastRenderedPageBreak/>
        <w:t>Niğde</w:t>
      </w:r>
      <w:r>
        <w:rPr>
          <w:rFonts w:ascii="Arial" w:hAnsi="Arial"/>
          <w:b/>
          <w:color w:val="FFFFFF"/>
          <w:spacing w:val="47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Ömer</w:t>
      </w:r>
      <w:r>
        <w:rPr>
          <w:rFonts w:ascii="Arial" w:hAnsi="Arial"/>
          <w:b/>
          <w:color w:val="FFFFFF"/>
          <w:spacing w:val="43"/>
          <w:sz w:val="25"/>
        </w:rPr>
        <w:t xml:space="preserve"> </w:t>
      </w:r>
      <w:r w:rsidR="00F421A7">
        <w:rPr>
          <w:rFonts w:ascii="Arial" w:hAnsi="Arial"/>
          <w:b/>
          <w:color w:val="FFFFFF"/>
          <w:sz w:val="25"/>
        </w:rPr>
        <w:t>Hal</w:t>
      </w:r>
      <w:r>
        <w:rPr>
          <w:rFonts w:ascii="Arial" w:hAnsi="Arial"/>
          <w:b/>
          <w:color w:val="FFFFFF"/>
          <w:spacing w:val="70"/>
          <w:sz w:val="25"/>
        </w:rPr>
        <w:t xml:space="preserve"> </w:t>
      </w:r>
      <w:r>
        <w:rPr>
          <w:rFonts w:ascii="Arial" w:hAnsi="Arial"/>
          <w:b/>
          <w:color w:val="FFFFFF"/>
          <w:sz w:val="25"/>
        </w:rPr>
        <w:t>Üniversitesi</w:t>
      </w:r>
    </w:p>
    <w:p w:rsidR="007964F6" w:rsidRDefault="009C0A70">
      <w:pPr>
        <w:pStyle w:val="GvdeMetni"/>
        <w:rPr>
          <w:rFonts w:ascii="Arial"/>
          <w:b/>
          <w:sz w:val="32"/>
        </w:rPr>
      </w:pPr>
      <w:r>
        <w:br w:type="column"/>
      </w:r>
    </w:p>
    <w:p w:rsidR="007964F6" w:rsidRDefault="007964F6" w:rsidP="00F421A7">
      <w:pPr>
        <w:pStyle w:val="KonuBal"/>
        <w:spacing w:before="218"/>
        <w:ind w:left="85"/>
      </w:pP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2" w:space="708" w:equalWidth="0">
            <w:col w:w="4570" w:space="1502"/>
            <w:col w:w="3548"/>
          </w:cols>
        </w:sectPr>
      </w:pPr>
    </w:p>
    <w:p w:rsidR="007964F6" w:rsidRDefault="007964F6">
      <w:pPr>
        <w:pStyle w:val="GvdeMetni"/>
        <w:rPr>
          <w:sz w:val="20"/>
        </w:rPr>
      </w:pPr>
      <w:bookmarkStart w:id="2" w:name="_GoBack"/>
      <w:bookmarkEnd w:id="2"/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Pr="00F421A7" w:rsidRDefault="00F421A7" w:rsidP="00F421A7">
      <w:pPr>
        <w:pStyle w:val="GvdeMetni"/>
        <w:jc w:val="center"/>
        <w:rPr>
          <w:rFonts w:ascii="Times New Roman" w:hAnsi="Times New Roman" w:cs="Times New Roman"/>
          <w:sz w:val="36"/>
        </w:rPr>
      </w:pPr>
      <w:r w:rsidRPr="00F421A7">
        <w:rPr>
          <w:rFonts w:ascii="Times New Roman" w:hAnsi="Times New Roman" w:cs="Times New Roman"/>
          <w:sz w:val="36"/>
        </w:rPr>
        <w:t>KONYA TEKNİK ÜNİVERSİTESİ</w:t>
      </w:r>
    </w:p>
    <w:p w:rsidR="00F421A7" w:rsidRPr="00F421A7" w:rsidRDefault="00F421A7" w:rsidP="00F421A7">
      <w:pPr>
        <w:pStyle w:val="GvdeMetni"/>
        <w:jc w:val="center"/>
        <w:rPr>
          <w:rFonts w:ascii="Times New Roman" w:hAnsi="Times New Roman" w:cs="Times New Roman"/>
          <w:sz w:val="36"/>
        </w:rPr>
      </w:pPr>
      <w:r w:rsidRPr="00F421A7">
        <w:rPr>
          <w:rFonts w:ascii="Times New Roman" w:hAnsi="Times New Roman" w:cs="Times New Roman"/>
          <w:sz w:val="36"/>
        </w:rPr>
        <w:t>İdari ve Mali İşler Daire Başkanlığı</w:t>
      </w: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rPr>
          <w:sz w:val="20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spacing w:before="5"/>
        <w:rPr>
          <w:sz w:val="23"/>
        </w:rPr>
      </w:pPr>
    </w:p>
    <w:p w:rsidR="007964F6" w:rsidRDefault="009C0A70">
      <w:pPr>
        <w:pStyle w:val="GvdeMetni"/>
        <w:spacing w:before="1"/>
        <w:ind w:left="818"/>
      </w:pPr>
      <w:r>
        <w:t>SORUMLULAR</w:t>
      </w:r>
    </w:p>
    <w:p w:rsidR="007964F6" w:rsidRDefault="009C0A70">
      <w:pPr>
        <w:pStyle w:val="GvdeMetni"/>
        <w:spacing w:before="3"/>
        <w:rPr>
          <w:sz w:val="21"/>
        </w:rPr>
      </w:pPr>
      <w:r>
        <w:br w:type="column"/>
      </w:r>
    </w:p>
    <w:p w:rsidR="007964F6" w:rsidRDefault="009C0A70">
      <w:pPr>
        <w:pStyle w:val="GvdeMetni"/>
        <w:ind w:left="818"/>
      </w:pPr>
      <w:r>
        <w:rPr>
          <w:spacing w:val="-1"/>
        </w:rPr>
        <w:t>İŞ</w:t>
      </w:r>
      <w:r>
        <w:rPr>
          <w:spacing w:val="-13"/>
        </w:rPr>
        <w:t xml:space="preserve"> </w:t>
      </w:r>
      <w:r>
        <w:rPr>
          <w:spacing w:val="-1"/>
        </w:rPr>
        <w:t>SÜRECİ</w:t>
      </w: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2" w:space="708" w:equalWidth="0">
            <w:col w:w="1815" w:space="1847"/>
            <w:col w:w="5958"/>
          </w:cols>
        </w:sectPr>
      </w:pPr>
    </w:p>
    <w:p w:rsidR="007964F6" w:rsidRDefault="007964F6">
      <w:pPr>
        <w:pStyle w:val="GvdeMetni"/>
        <w:rPr>
          <w:sz w:val="25"/>
        </w:rPr>
      </w:pPr>
    </w:p>
    <w:p w:rsidR="007964F6" w:rsidRDefault="007964F6">
      <w:pPr>
        <w:rPr>
          <w:sz w:val="25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rPr>
          <w:sz w:val="14"/>
        </w:rPr>
      </w:pPr>
    </w:p>
    <w:p w:rsidR="007964F6" w:rsidRDefault="007964F6">
      <w:pPr>
        <w:pStyle w:val="GvdeMetni"/>
        <w:spacing w:before="5"/>
        <w:rPr>
          <w:sz w:val="11"/>
        </w:rPr>
      </w:pPr>
    </w:p>
    <w:p w:rsidR="007964F6" w:rsidRDefault="006A6E6C">
      <w:pPr>
        <w:spacing w:line="254" w:lineRule="auto"/>
        <w:ind w:left="2859" w:right="-17" w:firstLine="92"/>
        <w:rPr>
          <w:sz w:val="12"/>
        </w:rPr>
      </w:pPr>
      <w:hyperlink r:id="rId4">
        <w:r w:rsidR="009C0A70">
          <w:rPr>
            <w:color w:val="FFFFFF"/>
            <w:sz w:val="12"/>
          </w:rPr>
          <w:t>M</w:t>
        </w:r>
        <w:r w:rsidR="009C0A70">
          <w:rPr>
            <w:color w:val="FFFFFF"/>
            <w:spacing w:val="1"/>
            <w:sz w:val="12"/>
          </w:rPr>
          <w:t xml:space="preserve"> </w:t>
        </w:r>
        <w:r w:rsidR="009C0A70">
          <w:rPr>
            <w:color w:val="FFFFFF"/>
            <w:spacing w:val="-1"/>
            <w:sz w:val="12"/>
          </w:rPr>
          <w:t>4734</w:t>
        </w:r>
      </w:hyperlink>
    </w:p>
    <w:p w:rsidR="007964F6" w:rsidRDefault="009C0A70">
      <w:pPr>
        <w:pStyle w:val="GvdeMetni"/>
        <w:spacing w:before="105"/>
        <w:ind w:left="1250"/>
      </w:pPr>
      <w:r>
        <w:br w:type="column"/>
      </w:r>
      <w:r>
        <w:rPr>
          <w:color w:val="0C0C0C"/>
        </w:rPr>
        <w:lastRenderedPageBreak/>
        <w:t>BAŞLANGIÇ</w:t>
      </w: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2" w:space="708" w:equalWidth="0">
            <w:col w:w="3140" w:space="40"/>
            <w:col w:w="6440"/>
          </w:cols>
        </w:sectPr>
      </w:pPr>
    </w:p>
    <w:p w:rsidR="007964F6" w:rsidRDefault="007964F6">
      <w:pPr>
        <w:pStyle w:val="GvdeMetni"/>
        <w:rPr>
          <w:sz w:val="21"/>
        </w:rPr>
      </w:pPr>
    </w:p>
    <w:p w:rsidR="007964F6" w:rsidRDefault="007964F6">
      <w:pPr>
        <w:rPr>
          <w:sz w:val="21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9C0A70">
      <w:pPr>
        <w:pStyle w:val="GvdeMetni"/>
        <w:spacing w:before="115" w:line="254" w:lineRule="auto"/>
        <w:ind w:left="1085" w:right="22" w:hanging="689"/>
      </w:pPr>
      <w:r>
        <w:rPr>
          <w:color w:val="FFFFFF"/>
        </w:rPr>
        <w:lastRenderedPageBreak/>
        <w:t>Memur, Şube Müdürü, Daire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Başkanı</w:t>
      </w:r>
    </w:p>
    <w:p w:rsidR="007964F6" w:rsidRDefault="009C0A70">
      <w:pPr>
        <w:pStyle w:val="GvdeMetni"/>
        <w:spacing w:before="2"/>
        <w:rPr>
          <w:sz w:val="19"/>
        </w:rPr>
      </w:pPr>
      <w:r>
        <w:br w:type="column"/>
      </w:r>
    </w:p>
    <w:p w:rsidR="007964F6" w:rsidRDefault="009C0A70">
      <w:pPr>
        <w:pStyle w:val="GvdeMetni"/>
        <w:ind w:left="396"/>
      </w:pPr>
      <w:r>
        <w:rPr>
          <w:color w:val="0C0C0C"/>
          <w:spacing w:val="-2"/>
        </w:rPr>
        <w:t>Talebin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2"/>
        </w:rPr>
        <w:t>değerlendirilmesi</w:t>
      </w:r>
      <w:r>
        <w:rPr>
          <w:color w:val="0C0C0C"/>
          <w:spacing w:val="-1"/>
        </w:rPr>
        <w:t xml:space="preserve"> ve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1"/>
        </w:rPr>
        <w:t>ödenek kontrolü</w:t>
      </w:r>
      <w:r>
        <w:rPr>
          <w:color w:val="0C0C0C"/>
          <w:spacing w:val="7"/>
        </w:rPr>
        <w:t xml:space="preserve"> </w:t>
      </w:r>
      <w:r>
        <w:rPr>
          <w:color w:val="0C0C0C"/>
          <w:spacing w:val="-1"/>
        </w:rPr>
        <w:t>yapılması</w:t>
      </w:r>
    </w:p>
    <w:p w:rsidR="007964F6" w:rsidRDefault="009C0A70">
      <w:pPr>
        <w:pStyle w:val="GvdeMetni"/>
        <w:spacing w:before="2"/>
        <w:rPr>
          <w:sz w:val="19"/>
        </w:rPr>
      </w:pPr>
      <w:r>
        <w:br w:type="column"/>
      </w:r>
    </w:p>
    <w:p w:rsidR="007964F6" w:rsidRDefault="00F421A7">
      <w:pPr>
        <w:pStyle w:val="GvdeMetni"/>
        <w:ind w:left="165"/>
      </w:pPr>
      <w:r>
        <w:rPr>
          <w:spacing w:val="-3"/>
        </w:rPr>
        <w:t>3</w:t>
      </w:r>
      <w:r w:rsidR="009C0A70">
        <w:rPr>
          <w:spacing w:val="-7"/>
        </w:rPr>
        <w:t xml:space="preserve"> </w:t>
      </w:r>
      <w:r w:rsidR="009C0A70">
        <w:rPr>
          <w:spacing w:val="-3"/>
        </w:rPr>
        <w:t>gün</w:t>
      </w:r>
    </w:p>
    <w:p w:rsidR="007964F6" w:rsidRDefault="009C0A70">
      <w:pPr>
        <w:spacing w:before="101" w:line="254" w:lineRule="auto"/>
        <w:ind w:left="704" w:right="739" w:hanging="308"/>
        <w:rPr>
          <w:sz w:val="12"/>
        </w:rPr>
      </w:pPr>
      <w:r>
        <w:br w:type="column"/>
      </w:r>
      <w:r>
        <w:rPr>
          <w:color w:val="FFFFFF"/>
          <w:w w:val="95"/>
          <w:sz w:val="12"/>
        </w:rPr>
        <w:lastRenderedPageBreak/>
        <w:t>Mal/Hizmet</w:t>
      </w:r>
      <w:r>
        <w:rPr>
          <w:color w:val="FFFFFF"/>
          <w:spacing w:val="1"/>
          <w:w w:val="95"/>
          <w:sz w:val="12"/>
        </w:rPr>
        <w:t xml:space="preserve"> </w:t>
      </w:r>
      <w:r>
        <w:rPr>
          <w:color w:val="FFFFFF"/>
          <w:w w:val="95"/>
          <w:sz w:val="12"/>
        </w:rPr>
        <w:t>Talep</w:t>
      </w:r>
      <w:r>
        <w:rPr>
          <w:color w:val="FFFFFF"/>
          <w:spacing w:val="-26"/>
          <w:w w:val="95"/>
          <w:sz w:val="12"/>
        </w:rPr>
        <w:t xml:space="preserve"> </w:t>
      </w:r>
      <w:r>
        <w:rPr>
          <w:color w:val="FFFFFF"/>
          <w:sz w:val="12"/>
        </w:rPr>
        <w:t>Yazısı</w:t>
      </w:r>
    </w:p>
    <w:p w:rsidR="007964F6" w:rsidRDefault="007964F6">
      <w:pPr>
        <w:spacing w:line="254" w:lineRule="auto"/>
        <w:rPr>
          <w:sz w:val="12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num="4" w:space="708" w:equalWidth="0">
            <w:col w:w="2368" w:space="199"/>
            <w:col w:w="4122" w:space="39"/>
            <w:col w:w="555" w:space="53"/>
            <w:col w:w="2284"/>
          </w:cols>
        </w:sect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spacing w:before="9"/>
        <w:rPr>
          <w:sz w:val="24"/>
        </w:rPr>
      </w:pPr>
    </w:p>
    <w:p w:rsidR="007964F6" w:rsidRDefault="007964F6">
      <w:pPr>
        <w:rPr>
          <w:sz w:val="24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spacing w:before="8"/>
        <w:rPr>
          <w:sz w:val="17"/>
        </w:rPr>
      </w:pPr>
    </w:p>
    <w:p w:rsidR="007964F6" w:rsidRDefault="009C0A70">
      <w:pPr>
        <w:pStyle w:val="GvdeMetni"/>
        <w:spacing w:line="254" w:lineRule="auto"/>
        <w:ind w:left="1085" w:right="22" w:hanging="689"/>
      </w:pPr>
      <w:r>
        <w:rPr>
          <w:color w:val="FFFFFF"/>
        </w:rPr>
        <w:t>Memur, Şube Müdürü, Daire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Başkanı</w:t>
      </w:r>
    </w:p>
    <w:p w:rsidR="007964F6" w:rsidRDefault="009C0A70">
      <w:pPr>
        <w:pStyle w:val="GvdeMetni"/>
        <w:spacing w:before="105" w:line="254" w:lineRule="auto"/>
        <w:ind w:left="776" w:right="-8" w:hanging="380"/>
      </w:pPr>
      <w:r>
        <w:br w:type="column"/>
      </w:r>
      <w:r>
        <w:rPr>
          <w:color w:val="0C0C0C"/>
          <w:spacing w:val="-2"/>
        </w:rPr>
        <w:lastRenderedPageBreak/>
        <w:t xml:space="preserve">Onay Belgesinin hazırlanarak </w:t>
      </w:r>
      <w:r>
        <w:rPr>
          <w:color w:val="0C0C0C"/>
          <w:spacing w:val="-1"/>
        </w:rPr>
        <w:t>Gerçekleştirme Görevlisi</w:t>
      </w:r>
      <w:r>
        <w:rPr>
          <w:color w:val="0C0C0C"/>
          <w:spacing w:val="-37"/>
        </w:rPr>
        <w:t xml:space="preserve"> </w:t>
      </w:r>
      <w:r>
        <w:rPr>
          <w:color w:val="0C0C0C"/>
          <w:spacing w:val="-1"/>
        </w:rPr>
        <w:t>ve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1"/>
        </w:rPr>
        <w:t>Harcama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1"/>
        </w:rPr>
        <w:t>Yetkilisinin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1"/>
        </w:rPr>
        <w:t>onayına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1"/>
        </w:rPr>
        <w:t>sunulması</w:t>
      </w:r>
    </w:p>
    <w:p w:rsidR="007964F6" w:rsidRDefault="009C0A70">
      <w:pPr>
        <w:pStyle w:val="GvdeMetni"/>
        <w:spacing w:before="2"/>
        <w:rPr>
          <w:sz w:val="26"/>
        </w:rPr>
      </w:pPr>
      <w:r>
        <w:br w:type="column"/>
      </w:r>
    </w:p>
    <w:p w:rsidR="007964F6" w:rsidRDefault="00F421A7">
      <w:pPr>
        <w:pStyle w:val="GvdeMetni"/>
        <w:ind w:left="228"/>
      </w:pPr>
      <w:r>
        <w:t>2</w:t>
      </w:r>
      <w:r w:rsidR="009C0A70">
        <w:rPr>
          <w:spacing w:val="-3"/>
        </w:rPr>
        <w:t xml:space="preserve"> </w:t>
      </w:r>
      <w:r w:rsidR="009C0A70">
        <w:t>gün</w:t>
      </w:r>
    </w:p>
    <w:p w:rsidR="007964F6" w:rsidRDefault="009C0A70">
      <w:pPr>
        <w:pStyle w:val="GvdeMetni"/>
        <w:rPr>
          <w:sz w:val="14"/>
        </w:rPr>
      </w:pPr>
      <w:r>
        <w:br w:type="column"/>
      </w:r>
    </w:p>
    <w:p w:rsidR="007964F6" w:rsidRDefault="009C0A70">
      <w:pPr>
        <w:spacing w:before="93"/>
        <w:ind w:left="396"/>
        <w:rPr>
          <w:sz w:val="12"/>
        </w:rPr>
      </w:pPr>
      <w:r>
        <w:rPr>
          <w:color w:val="FFFFFF"/>
          <w:sz w:val="12"/>
        </w:rPr>
        <w:t>Onay</w:t>
      </w:r>
      <w:r>
        <w:rPr>
          <w:color w:val="FFFFFF"/>
          <w:spacing w:val="-6"/>
          <w:sz w:val="12"/>
        </w:rPr>
        <w:t xml:space="preserve"> </w:t>
      </w:r>
      <w:r>
        <w:rPr>
          <w:color w:val="FFFFFF"/>
          <w:sz w:val="12"/>
        </w:rPr>
        <w:t>Belgesi</w:t>
      </w:r>
    </w:p>
    <w:p w:rsidR="007964F6" w:rsidRDefault="007964F6">
      <w:pPr>
        <w:rPr>
          <w:sz w:val="12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num="4" w:space="708" w:equalWidth="0">
            <w:col w:w="2368" w:space="233"/>
            <w:col w:w="4032" w:space="40"/>
            <w:col w:w="658" w:space="101"/>
            <w:col w:w="2188"/>
          </w:cols>
        </w:sect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rPr>
          <w:sz w:val="20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spacing w:before="11"/>
        <w:rPr>
          <w:sz w:val="21"/>
        </w:rPr>
      </w:pPr>
    </w:p>
    <w:p w:rsidR="007964F6" w:rsidRDefault="009C0A70">
      <w:pPr>
        <w:pStyle w:val="GvdeMetni"/>
        <w:ind w:left="592" w:right="18"/>
        <w:jc w:val="center"/>
      </w:pPr>
      <w:r>
        <w:rPr>
          <w:color w:val="FFFFFF"/>
          <w:spacing w:val="-2"/>
        </w:rPr>
        <w:t>Piyasa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Fiyat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2"/>
        </w:rPr>
        <w:t>Araştırma</w:t>
      </w:r>
    </w:p>
    <w:p w:rsidR="007964F6" w:rsidRDefault="009C0A70">
      <w:pPr>
        <w:pStyle w:val="GvdeMetni"/>
        <w:spacing w:before="10"/>
        <w:ind w:left="591" w:right="18"/>
        <w:jc w:val="center"/>
      </w:pPr>
      <w:r>
        <w:rPr>
          <w:color w:val="FFFFFF"/>
        </w:rPr>
        <w:t>Komisyonu</w:t>
      </w:r>
    </w:p>
    <w:p w:rsidR="007964F6" w:rsidRDefault="009C0A70">
      <w:pPr>
        <w:pStyle w:val="GvdeMetni"/>
        <w:rPr>
          <w:sz w:val="18"/>
        </w:rPr>
      </w:pPr>
      <w:r>
        <w:br w:type="column"/>
      </w:r>
    </w:p>
    <w:p w:rsidR="007964F6" w:rsidRDefault="009C0A70">
      <w:pPr>
        <w:pStyle w:val="GvdeMetni"/>
        <w:spacing w:before="141"/>
        <w:ind w:left="613"/>
      </w:pPr>
      <w:r>
        <w:rPr>
          <w:color w:val="0C0C0C"/>
          <w:spacing w:val="-2"/>
        </w:rPr>
        <w:t>Piyasa</w:t>
      </w:r>
      <w:r>
        <w:rPr>
          <w:color w:val="0C0C0C"/>
          <w:spacing w:val="-1"/>
        </w:rPr>
        <w:t xml:space="preserve"> </w:t>
      </w:r>
      <w:r>
        <w:rPr>
          <w:color w:val="0C0C0C"/>
          <w:spacing w:val="-2"/>
        </w:rPr>
        <w:t>fiyat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2"/>
        </w:rPr>
        <w:t>araştırmasının</w:t>
      </w:r>
      <w:r>
        <w:rPr>
          <w:color w:val="0C0C0C"/>
          <w:spacing w:val="-1"/>
        </w:rPr>
        <w:t xml:space="preserve"> </w:t>
      </w:r>
      <w:r>
        <w:rPr>
          <w:color w:val="0C0C0C"/>
          <w:spacing w:val="-2"/>
        </w:rPr>
        <w:t>yapılması</w:t>
      </w:r>
    </w:p>
    <w:p w:rsidR="007964F6" w:rsidRDefault="009C0A70">
      <w:pPr>
        <w:pStyle w:val="GvdeMetni"/>
        <w:rPr>
          <w:sz w:val="18"/>
        </w:rPr>
      </w:pPr>
      <w:r>
        <w:br w:type="column"/>
      </w:r>
    </w:p>
    <w:p w:rsidR="007964F6" w:rsidRDefault="009C0A70">
      <w:pPr>
        <w:pStyle w:val="GvdeMetni"/>
        <w:spacing w:before="141"/>
        <w:ind w:left="613"/>
      </w:pPr>
      <w:r>
        <w:t>5</w:t>
      </w:r>
      <w:r>
        <w:rPr>
          <w:spacing w:val="-3"/>
        </w:rPr>
        <w:t xml:space="preserve"> </w:t>
      </w:r>
      <w:r>
        <w:t>gün</w:t>
      </w: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3" w:space="708" w:equalWidth="0">
            <w:col w:w="2143" w:space="838"/>
            <w:col w:w="3105" w:space="194"/>
            <w:col w:w="3340"/>
          </w:cols>
        </w:sectPr>
      </w:pPr>
    </w:p>
    <w:p w:rsidR="007964F6" w:rsidRDefault="007964F6">
      <w:pPr>
        <w:pStyle w:val="GvdeMetni"/>
        <w:spacing w:before="9"/>
        <w:rPr>
          <w:sz w:val="15"/>
        </w:rPr>
      </w:pPr>
    </w:p>
    <w:p w:rsidR="007964F6" w:rsidRDefault="009C0A70">
      <w:pPr>
        <w:spacing w:before="1"/>
        <w:ind w:right="1400"/>
        <w:jc w:val="right"/>
        <w:rPr>
          <w:sz w:val="12"/>
        </w:rPr>
      </w:pPr>
      <w:proofErr w:type="spellStart"/>
      <w:proofErr w:type="gramStart"/>
      <w:r>
        <w:rPr>
          <w:color w:val="3C1C0D"/>
          <w:spacing w:val="-1"/>
          <w:sz w:val="12"/>
        </w:rPr>
        <w:t>Piy.Fiyat</w:t>
      </w:r>
      <w:proofErr w:type="spellEnd"/>
      <w:proofErr w:type="gramEnd"/>
      <w:r>
        <w:rPr>
          <w:color w:val="3C1C0D"/>
          <w:spacing w:val="-6"/>
          <w:sz w:val="12"/>
        </w:rPr>
        <w:t xml:space="preserve"> </w:t>
      </w:r>
      <w:proofErr w:type="spellStart"/>
      <w:r>
        <w:rPr>
          <w:color w:val="3C1C0D"/>
          <w:sz w:val="12"/>
        </w:rPr>
        <w:t>Arş.Tut</w:t>
      </w:r>
      <w:proofErr w:type="spellEnd"/>
      <w:r>
        <w:rPr>
          <w:color w:val="3C1C0D"/>
          <w:sz w:val="12"/>
        </w:rPr>
        <w:t>.</w:t>
      </w: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spacing w:before="9"/>
        <w:rPr>
          <w:sz w:val="25"/>
        </w:rPr>
      </w:pPr>
    </w:p>
    <w:p w:rsidR="007964F6" w:rsidRDefault="007964F6">
      <w:pPr>
        <w:rPr>
          <w:sz w:val="25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9C0A70">
      <w:pPr>
        <w:pStyle w:val="GvdeMetni"/>
        <w:spacing w:before="105" w:line="254" w:lineRule="auto"/>
        <w:ind w:left="1085" w:right="22" w:hanging="689"/>
      </w:pPr>
      <w:r>
        <w:rPr>
          <w:color w:val="FFFFFF"/>
        </w:rPr>
        <w:lastRenderedPageBreak/>
        <w:t>Memur, Şube Müdürü, Daire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Başkanı</w:t>
      </w:r>
    </w:p>
    <w:p w:rsidR="007964F6" w:rsidRDefault="009C0A70">
      <w:pPr>
        <w:pStyle w:val="GvdeMetni"/>
        <w:spacing w:before="8"/>
        <w:rPr>
          <w:sz w:val="17"/>
        </w:rPr>
      </w:pPr>
      <w:r>
        <w:br w:type="column"/>
      </w:r>
    </w:p>
    <w:p w:rsidR="007964F6" w:rsidRDefault="009C0A70">
      <w:pPr>
        <w:pStyle w:val="GvdeMetni"/>
        <w:ind w:left="396"/>
      </w:pPr>
      <w:r>
        <w:rPr>
          <w:color w:val="0C0C0C"/>
          <w:spacing w:val="-2"/>
        </w:rPr>
        <w:t>Mal/hizmet</w:t>
      </w:r>
      <w:r>
        <w:rPr>
          <w:color w:val="0C0C0C"/>
          <w:spacing w:val="2"/>
        </w:rPr>
        <w:t xml:space="preserve"> </w:t>
      </w:r>
      <w:r>
        <w:rPr>
          <w:color w:val="0C0C0C"/>
          <w:spacing w:val="-2"/>
        </w:rPr>
        <w:t>alımının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-2"/>
        </w:rPr>
        <w:t>gerçekleştirilmesi</w:t>
      </w:r>
    </w:p>
    <w:p w:rsidR="007964F6" w:rsidRDefault="009C0A70">
      <w:pPr>
        <w:pStyle w:val="GvdeMetni"/>
        <w:spacing w:before="8"/>
        <w:rPr>
          <w:sz w:val="17"/>
        </w:rPr>
      </w:pPr>
      <w:r>
        <w:br w:type="column"/>
      </w:r>
    </w:p>
    <w:p w:rsidR="007964F6" w:rsidRDefault="009C0A70">
      <w:pPr>
        <w:pStyle w:val="GvdeMetni"/>
        <w:ind w:left="396"/>
      </w:pPr>
      <w:r>
        <w:rPr>
          <w:spacing w:val="-4"/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gün</w:t>
      </w: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3" w:space="708" w:equalWidth="0">
            <w:col w:w="2368" w:space="765"/>
            <w:col w:w="3033" w:space="338"/>
            <w:col w:w="3116"/>
          </w:cols>
        </w:sect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7"/>
        </w:rPr>
      </w:pPr>
    </w:p>
    <w:p w:rsidR="007964F6" w:rsidRDefault="007964F6">
      <w:pPr>
        <w:rPr>
          <w:sz w:val="27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9C0A70">
      <w:pPr>
        <w:pStyle w:val="GvdeMetni"/>
        <w:spacing w:before="105" w:line="254" w:lineRule="auto"/>
        <w:ind w:left="465" w:right="38" w:firstLine="8"/>
        <w:jc w:val="center"/>
      </w:pPr>
      <w:r>
        <w:rPr>
          <w:color w:val="FFFFFF"/>
        </w:rPr>
        <w:lastRenderedPageBreak/>
        <w:t>Muayene Kabul Komisyon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Üyeleri,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Taşınır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Kayıt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Kontrol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Yetkilisi</w:t>
      </w:r>
    </w:p>
    <w:p w:rsidR="007964F6" w:rsidRDefault="009C0A70">
      <w:pPr>
        <w:pStyle w:val="GvdeMetni"/>
        <w:spacing w:before="2"/>
        <w:rPr>
          <w:sz w:val="26"/>
        </w:rPr>
      </w:pPr>
      <w:r>
        <w:br w:type="column"/>
      </w:r>
    </w:p>
    <w:p w:rsidR="007964F6" w:rsidRDefault="009C0A70">
      <w:pPr>
        <w:pStyle w:val="GvdeMetni"/>
        <w:ind w:left="465"/>
      </w:pPr>
      <w:r>
        <w:rPr>
          <w:color w:val="0C0C0C"/>
          <w:spacing w:val="-3"/>
        </w:rPr>
        <w:t>Taşınır</w:t>
      </w:r>
      <w:r>
        <w:rPr>
          <w:color w:val="0C0C0C"/>
          <w:spacing w:val="13"/>
        </w:rPr>
        <w:t xml:space="preserve"> </w:t>
      </w:r>
      <w:r>
        <w:rPr>
          <w:color w:val="0C0C0C"/>
          <w:spacing w:val="-3"/>
        </w:rPr>
        <w:t>işlemlerinin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2"/>
        </w:rPr>
        <w:t>yapılması</w:t>
      </w:r>
    </w:p>
    <w:p w:rsidR="007964F6" w:rsidRDefault="009C0A70">
      <w:pPr>
        <w:pStyle w:val="GvdeMetni"/>
        <w:spacing w:before="2"/>
        <w:rPr>
          <w:sz w:val="26"/>
        </w:rPr>
      </w:pPr>
      <w:r>
        <w:br w:type="column"/>
      </w:r>
    </w:p>
    <w:p w:rsidR="007964F6" w:rsidRDefault="009C0A70">
      <w:pPr>
        <w:pStyle w:val="GvdeMetni"/>
        <w:ind w:left="465"/>
      </w:pPr>
      <w:r>
        <w:rPr>
          <w:spacing w:val="-3"/>
        </w:rPr>
        <w:t>5</w:t>
      </w:r>
      <w:r>
        <w:rPr>
          <w:spacing w:val="-7"/>
        </w:rPr>
        <w:t xml:space="preserve"> </w:t>
      </w:r>
      <w:r>
        <w:rPr>
          <w:spacing w:val="-3"/>
        </w:rPr>
        <w:t>gün</w:t>
      </w:r>
    </w:p>
    <w:p w:rsidR="007964F6" w:rsidRDefault="009C0A70">
      <w:pPr>
        <w:pStyle w:val="GvdeMetni"/>
        <w:spacing w:before="9"/>
        <w:rPr>
          <w:sz w:val="15"/>
        </w:rPr>
      </w:pPr>
      <w:r>
        <w:br w:type="column"/>
      </w:r>
    </w:p>
    <w:p w:rsidR="007964F6" w:rsidRDefault="009C0A70">
      <w:pPr>
        <w:spacing w:before="1" w:line="254" w:lineRule="auto"/>
        <w:ind w:left="371" w:firstLine="86"/>
        <w:rPr>
          <w:sz w:val="12"/>
        </w:rPr>
      </w:pPr>
      <w:r>
        <w:rPr>
          <w:color w:val="FFFFFF"/>
          <w:sz w:val="12"/>
        </w:rPr>
        <w:t>Muayene Kabul</w:t>
      </w:r>
      <w:r>
        <w:rPr>
          <w:color w:val="FFFFFF"/>
          <w:spacing w:val="1"/>
          <w:sz w:val="12"/>
        </w:rPr>
        <w:t xml:space="preserve"> </w:t>
      </w:r>
      <w:r>
        <w:rPr>
          <w:color w:val="FFFFFF"/>
          <w:w w:val="95"/>
          <w:sz w:val="12"/>
        </w:rPr>
        <w:t>Komisyon</w:t>
      </w:r>
      <w:r>
        <w:rPr>
          <w:color w:val="FFFFFF"/>
          <w:spacing w:val="-2"/>
          <w:w w:val="95"/>
          <w:sz w:val="12"/>
        </w:rPr>
        <w:t xml:space="preserve"> </w:t>
      </w:r>
      <w:r>
        <w:rPr>
          <w:color w:val="FFFFFF"/>
          <w:w w:val="95"/>
          <w:sz w:val="12"/>
        </w:rPr>
        <w:t>Tutanağı</w:t>
      </w:r>
    </w:p>
    <w:p w:rsidR="007964F6" w:rsidRDefault="009C0A70">
      <w:pPr>
        <w:pStyle w:val="GvdeMetni"/>
        <w:rPr>
          <w:sz w:val="14"/>
        </w:rPr>
      </w:pPr>
      <w:r>
        <w:br w:type="column"/>
      </w:r>
    </w:p>
    <w:p w:rsidR="007964F6" w:rsidRDefault="007964F6">
      <w:pPr>
        <w:pStyle w:val="GvdeMetni"/>
        <w:rPr>
          <w:sz w:val="14"/>
        </w:rPr>
      </w:pPr>
    </w:p>
    <w:p w:rsidR="007964F6" w:rsidRDefault="007964F6">
      <w:pPr>
        <w:pStyle w:val="GvdeMetni"/>
        <w:rPr>
          <w:sz w:val="14"/>
        </w:rPr>
      </w:pPr>
    </w:p>
    <w:p w:rsidR="007964F6" w:rsidRDefault="007964F6">
      <w:pPr>
        <w:pStyle w:val="GvdeMetni"/>
        <w:rPr>
          <w:sz w:val="14"/>
        </w:rPr>
      </w:pPr>
    </w:p>
    <w:p w:rsidR="007964F6" w:rsidRDefault="009C0A70">
      <w:pPr>
        <w:spacing w:before="111"/>
        <w:ind w:left="163" w:right="99"/>
        <w:jc w:val="center"/>
        <w:rPr>
          <w:sz w:val="12"/>
        </w:rPr>
      </w:pPr>
      <w:r>
        <w:rPr>
          <w:color w:val="3C1C0D"/>
          <w:w w:val="95"/>
          <w:sz w:val="12"/>
        </w:rPr>
        <w:t>Taşınır</w:t>
      </w:r>
      <w:r>
        <w:rPr>
          <w:color w:val="3C1C0D"/>
          <w:spacing w:val="-2"/>
          <w:w w:val="95"/>
          <w:sz w:val="12"/>
        </w:rPr>
        <w:t xml:space="preserve"> </w:t>
      </w:r>
      <w:r>
        <w:rPr>
          <w:color w:val="3C1C0D"/>
          <w:w w:val="95"/>
          <w:sz w:val="12"/>
        </w:rPr>
        <w:t>İşlem</w:t>
      </w:r>
    </w:p>
    <w:p w:rsidR="007964F6" w:rsidRDefault="009C0A70">
      <w:pPr>
        <w:spacing w:before="8"/>
        <w:ind w:left="163" w:right="88"/>
        <w:jc w:val="center"/>
        <w:rPr>
          <w:sz w:val="12"/>
        </w:rPr>
      </w:pPr>
      <w:r>
        <w:rPr>
          <w:color w:val="3C1C0D"/>
          <w:sz w:val="12"/>
        </w:rPr>
        <w:t>Fişi</w:t>
      </w:r>
    </w:p>
    <w:p w:rsidR="007964F6" w:rsidRDefault="007964F6">
      <w:pPr>
        <w:jc w:val="center"/>
        <w:rPr>
          <w:sz w:val="12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num="5" w:space="708" w:equalWidth="0">
            <w:col w:w="2399" w:space="981"/>
            <w:col w:w="2447" w:space="609"/>
            <w:col w:w="854" w:space="39"/>
            <w:col w:w="1329" w:space="40"/>
            <w:col w:w="922"/>
          </w:cols>
        </w:sectPr>
      </w:pPr>
    </w:p>
    <w:p w:rsidR="007964F6" w:rsidRDefault="007964F6">
      <w:pPr>
        <w:pStyle w:val="GvdeMetni"/>
        <w:spacing w:before="6"/>
        <w:rPr>
          <w:sz w:val="19"/>
        </w:rPr>
      </w:pPr>
    </w:p>
    <w:p w:rsidR="007964F6" w:rsidRDefault="007964F6">
      <w:pPr>
        <w:rPr>
          <w:sz w:val="19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spacing w:before="9"/>
        <w:rPr>
          <w:sz w:val="17"/>
        </w:rPr>
      </w:pPr>
    </w:p>
    <w:p w:rsidR="007964F6" w:rsidRDefault="009C0A70">
      <w:pPr>
        <w:pStyle w:val="GvdeMetni"/>
        <w:spacing w:line="254" w:lineRule="auto"/>
        <w:ind w:left="1199" w:right="21" w:hanging="689"/>
      </w:pPr>
      <w:r>
        <w:rPr>
          <w:color w:val="FFFFFF"/>
        </w:rPr>
        <w:t>Memur, Şube Müdürü, Daire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Başkanı</w:t>
      </w:r>
    </w:p>
    <w:p w:rsidR="007964F6" w:rsidRDefault="009C0A70">
      <w:pPr>
        <w:pStyle w:val="GvdeMetni"/>
        <w:spacing w:before="106" w:line="254" w:lineRule="auto"/>
        <w:ind w:left="510" w:hanging="25"/>
        <w:jc w:val="center"/>
      </w:pPr>
      <w:r>
        <w:br w:type="column"/>
      </w:r>
      <w:r>
        <w:rPr>
          <w:color w:val="0C0C0C"/>
          <w:spacing w:val="-3"/>
        </w:rPr>
        <w:lastRenderedPageBreak/>
        <w:t xml:space="preserve">Harcama </w:t>
      </w:r>
      <w:r>
        <w:rPr>
          <w:color w:val="0C0C0C"/>
          <w:spacing w:val="-2"/>
        </w:rPr>
        <w:t>Yönetim Sisteminden (HYS) ödeme emri</w:t>
      </w:r>
      <w:r>
        <w:rPr>
          <w:color w:val="0C0C0C"/>
          <w:spacing w:val="-1"/>
        </w:rPr>
        <w:t xml:space="preserve"> belgesinin düzenlenip Gerçekleştirme </w:t>
      </w:r>
      <w:r>
        <w:rPr>
          <w:color w:val="0C0C0C"/>
        </w:rPr>
        <w:t>Görevlisi ve</w:t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Harcama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Yetkilisinin onayına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sunulması</w:t>
      </w:r>
    </w:p>
    <w:p w:rsidR="007964F6" w:rsidRDefault="009C0A70">
      <w:pPr>
        <w:pStyle w:val="GvdeMetni"/>
        <w:spacing w:before="9"/>
        <w:rPr>
          <w:sz w:val="17"/>
        </w:rPr>
      </w:pPr>
      <w:r>
        <w:br w:type="column"/>
      </w:r>
    </w:p>
    <w:p w:rsidR="007964F6" w:rsidRDefault="00F421A7" w:rsidP="00F421A7">
      <w:pPr>
        <w:pStyle w:val="GvdeMetni"/>
        <w:ind w:right="9"/>
        <w:jc w:val="right"/>
        <w:rPr>
          <w:sz w:val="14"/>
        </w:rPr>
      </w:pPr>
      <w:r>
        <w:rPr>
          <w:w w:val="105"/>
        </w:rPr>
        <w:t xml:space="preserve">    1 gün</w:t>
      </w:r>
      <w:r w:rsidR="009C0A70">
        <w:br w:type="column"/>
      </w:r>
    </w:p>
    <w:p w:rsidR="007964F6" w:rsidRDefault="007964F6">
      <w:pPr>
        <w:pStyle w:val="GvdeMetni"/>
        <w:rPr>
          <w:sz w:val="14"/>
        </w:rPr>
      </w:pPr>
    </w:p>
    <w:p w:rsidR="007964F6" w:rsidRDefault="007964F6">
      <w:pPr>
        <w:pStyle w:val="GvdeMetni"/>
        <w:rPr>
          <w:sz w:val="14"/>
        </w:rPr>
      </w:pPr>
    </w:p>
    <w:p w:rsidR="007964F6" w:rsidRDefault="007964F6">
      <w:pPr>
        <w:pStyle w:val="GvdeMetni"/>
        <w:rPr>
          <w:sz w:val="14"/>
        </w:rPr>
      </w:pPr>
    </w:p>
    <w:p w:rsidR="007964F6" w:rsidRDefault="009C0A70">
      <w:pPr>
        <w:spacing w:before="120" w:line="254" w:lineRule="auto"/>
        <w:ind w:left="490" w:right="1056" w:hanging="128"/>
        <w:rPr>
          <w:sz w:val="12"/>
        </w:rPr>
      </w:pPr>
      <w:r>
        <w:rPr>
          <w:color w:val="3C1C0D"/>
          <w:w w:val="95"/>
          <w:sz w:val="12"/>
        </w:rPr>
        <w:t>Ödeme Emri</w:t>
      </w:r>
      <w:r>
        <w:rPr>
          <w:color w:val="3C1C0D"/>
          <w:spacing w:val="-25"/>
          <w:w w:val="95"/>
          <w:sz w:val="12"/>
        </w:rPr>
        <w:t xml:space="preserve"> </w:t>
      </w:r>
      <w:r>
        <w:rPr>
          <w:color w:val="3C1C0D"/>
          <w:sz w:val="12"/>
        </w:rPr>
        <w:t>Belgesi</w:t>
      </w:r>
    </w:p>
    <w:p w:rsidR="007964F6" w:rsidRDefault="007964F6">
      <w:pPr>
        <w:spacing w:line="254" w:lineRule="auto"/>
        <w:rPr>
          <w:sz w:val="12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num="4" w:space="708" w:equalWidth="0">
            <w:col w:w="2481" w:space="152"/>
            <w:col w:w="3880" w:space="40"/>
            <w:col w:w="647" w:space="39"/>
            <w:col w:w="2381"/>
          </w:cols>
        </w:sectPr>
      </w:pPr>
    </w:p>
    <w:p w:rsidR="007964F6" w:rsidRDefault="007964F6">
      <w:pPr>
        <w:pStyle w:val="GvdeMetni"/>
        <w:spacing w:before="7"/>
        <w:rPr>
          <w:sz w:val="21"/>
        </w:rPr>
      </w:pPr>
    </w:p>
    <w:p w:rsidR="007964F6" w:rsidRDefault="007964F6">
      <w:pPr>
        <w:rPr>
          <w:sz w:val="21"/>
        </w:rPr>
        <w:sectPr w:rsidR="007964F6">
          <w:type w:val="continuous"/>
          <w:pgSz w:w="11900" w:h="16830"/>
          <w:pgMar w:top="0" w:right="1140" w:bottom="280" w:left="1140" w:header="708" w:footer="708" w:gutter="0"/>
          <w:cols w:space="708"/>
        </w:sectPr>
      </w:pPr>
    </w:p>
    <w:p w:rsidR="007964F6" w:rsidRDefault="007964F6">
      <w:pPr>
        <w:pStyle w:val="GvdeMetni"/>
        <w:spacing w:before="8"/>
        <w:rPr>
          <w:sz w:val="17"/>
        </w:rPr>
      </w:pPr>
    </w:p>
    <w:p w:rsidR="007964F6" w:rsidRDefault="009C0A70">
      <w:pPr>
        <w:pStyle w:val="GvdeMetni"/>
        <w:ind w:right="38"/>
        <w:jc w:val="right"/>
      </w:pPr>
      <w:r>
        <w:rPr>
          <w:color w:val="FFFFFF"/>
        </w:rPr>
        <w:t>Memur</w:t>
      </w:r>
    </w:p>
    <w:p w:rsidR="007964F6" w:rsidRDefault="009C0A70">
      <w:pPr>
        <w:pStyle w:val="GvdeMetni"/>
        <w:spacing w:before="105" w:line="254" w:lineRule="auto"/>
        <w:ind w:left="2117" w:right="-9" w:hanging="888"/>
      </w:pPr>
      <w:r>
        <w:br w:type="column"/>
      </w:r>
      <w:r>
        <w:rPr>
          <w:color w:val="0C0C0C"/>
          <w:spacing w:val="-2"/>
        </w:rPr>
        <w:lastRenderedPageBreak/>
        <w:t xml:space="preserve">Strateji Geliştirme Daire Başkanlığına </w:t>
      </w:r>
      <w:r>
        <w:rPr>
          <w:color w:val="0C0C0C"/>
          <w:spacing w:val="-1"/>
        </w:rPr>
        <w:t>evrakın teslim</w:t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edilmesi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dosyalanması</w:t>
      </w:r>
    </w:p>
    <w:p w:rsidR="007964F6" w:rsidRDefault="009C0A70" w:rsidP="00F421A7">
      <w:pPr>
        <w:spacing w:before="105"/>
        <w:rPr>
          <w:sz w:val="16"/>
        </w:rPr>
      </w:pPr>
      <w:r>
        <w:br w:type="column"/>
      </w:r>
      <w:r w:rsidR="00F421A7">
        <w:lastRenderedPageBreak/>
        <w:t xml:space="preserve">     </w:t>
      </w:r>
      <w:r w:rsidR="00F421A7">
        <w:rPr>
          <w:w w:val="105"/>
          <w:sz w:val="16"/>
        </w:rPr>
        <w:t>1 gün</w:t>
      </w:r>
    </w:p>
    <w:p w:rsidR="007964F6" w:rsidRDefault="007964F6" w:rsidP="00F421A7">
      <w:pPr>
        <w:pStyle w:val="GvdeMetni"/>
        <w:spacing w:before="11"/>
      </w:pPr>
    </w:p>
    <w:p w:rsidR="007964F6" w:rsidRDefault="007964F6">
      <w:pPr>
        <w:sectPr w:rsidR="007964F6">
          <w:type w:val="continuous"/>
          <w:pgSz w:w="11900" w:h="16830"/>
          <w:pgMar w:top="0" w:right="1140" w:bottom="280" w:left="1140" w:header="708" w:footer="708" w:gutter="0"/>
          <w:cols w:num="3" w:space="708" w:equalWidth="0">
            <w:col w:w="1760" w:space="76"/>
            <w:col w:w="4736" w:space="40"/>
            <w:col w:w="3008"/>
          </w:cols>
        </w:sectPr>
      </w:pPr>
    </w:p>
    <w:p w:rsidR="007964F6" w:rsidRDefault="006A6E6C">
      <w:pPr>
        <w:pStyle w:val="GvdeMetni"/>
        <w:rPr>
          <w:sz w:val="20"/>
        </w:rPr>
      </w:pPr>
      <w:r>
        <w:lastRenderedPageBreak/>
        <w:pict>
          <v:group id="_x0000_s1084" style="position:absolute;margin-left:63pt;margin-top:176.25pt;width:486pt;height:569.25pt;z-index:-251658240;mso-position-horizontal-relative:page;mso-position-vertical-relative:page" coordorigin="1260,3525" coordsize="9720,11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3480;top:3615;width:5070;height:750">
              <v:imagedata r:id="rId5" o:title=""/>
            </v:shape>
            <v:shape id="_x0000_s1182" type="#_x0000_t75" style="position:absolute;left:3540;top:3703;width:4815;height:480">
              <v:imagedata r:id="rId6" o:title=""/>
            </v:shape>
            <v:shape id="_x0000_s1181" type="#_x0000_t75" style="position:absolute;left:3510;top:3658;width:4890;height:555">
              <v:imagedata r:id="rId7" o:title=""/>
            </v:shape>
            <v:shape id="_x0000_s1180" type="#_x0000_t75" style="position:absolute;left:1380;top:3525;width:2235;height:990">
              <v:imagedata r:id="rId8" o:title=""/>
            </v:shape>
            <v:shape id="_x0000_s1179" type="#_x0000_t75" style="position:absolute;left:1557;top:3709;width:1755;height:525">
              <v:imagedata r:id="rId9" o:title=""/>
            </v:shape>
            <v:shape id="_x0000_s1178" type="#_x0000_t75" style="position:absolute;left:1512;top:3664;width:1845;height:600">
              <v:imagedata r:id="rId10" o:title=""/>
            </v:shape>
            <v:shape id="_x0000_s1177" type="#_x0000_t75" style="position:absolute;left:5040;top:4065;width:1920;height:1065">
              <v:imagedata r:id="rId11" o:title=""/>
            </v:shape>
            <v:shape id="_x0000_s1176" type="#_x0000_t75" style="position:absolute;left:5184;top:4203;width:1530;height:675">
              <v:imagedata r:id="rId12" o:title=""/>
            </v:shape>
            <v:shape id="_x0000_s1175" type="#_x0000_t75" style="position:absolute;left:3810;top:4845;width:4395;height:1350">
              <v:imagedata r:id="rId13" o:title=""/>
            </v:shape>
            <v:shape id="_x0000_s1174" type="#_x0000_t75" style="position:absolute;left:3951;top:4987;width:4005;height:960">
              <v:imagedata r:id="rId14" o:title=""/>
            </v:shape>
            <v:line id="_x0000_s1173" style="position:absolute" from="5953,4819" to="5953,4941" strokecolor="#8d411f" strokeweight=".26486mm"/>
            <v:shape id="_x0000_s1172" style="position:absolute;left:5897;top:4926;width:111;height:111" coordorigin="5898,4927" coordsize="111,111" path="m6008,4927r-110,l5953,5037r55,-110xe" fillcolor="#8d411f" stroked="f">
              <v:path arrowok="t"/>
            </v:shape>
            <v:shape id="_x0000_s1171" type="#_x0000_t75" style="position:absolute;left:3810;top:6165;width:4395;height:1350">
              <v:imagedata r:id="rId15" o:title=""/>
            </v:shape>
            <v:shape id="_x0000_s1170" type="#_x0000_t75" style="position:absolute;left:3951;top:6300;width:4005;height:960">
              <v:imagedata r:id="rId14" o:title=""/>
            </v:shape>
            <v:line id="_x0000_s1169" style="position:absolute" from="5953,5888" to="5953,6253" strokecolor="#8d411f" strokeweight=".26486mm"/>
            <v:shape id="_x0000_s1168" style="position:absolute;left:5897;top:6239;width:111;height:111" coordorigin="5898,6239" coordsize="111,111" path="m6008,6239r-110,l5953,6350r55,-111xe" fillcolor="#8d411f" stroked="f">
              <v:path arrowok="t"/>
            </v:shape>
            <v:shape id="_x0000_s1167" type="#_x0000_t75" style="position:absolute;left:3810;top:7470;width:4395;height:1350">
              <v:imagedata r:id="rId16" o:title=""/>
            </v:shape>
            <v:shape id="_x0000_s1166" type="#_x0000_t75" style="position:absolute;left:3951;top:7612;width:4005;height:960">
              <v:imagedata r:id="rId14" o:title=""/>
            </v:shape>
            <v:line id="_x0000_s1165" style="position:absolute" from="5953,7200" to="5953,7566" strokecolor="#8d411f" strokeweight=".26486mm"/>
            <v:shape id="_x0000_s1164" style="position:absolute;left:5897;top:7551;width:111;height:111" coordorigin="5898,7552" coordsize="111,111" path="m6008,7552r-110,l5953,7662r55,-110xe" fillcolor="#8d411f" stroked="f">
              <v:path arrowok="t"/>
            </v:shape>
            <v:shape id="_x0000_s1163" type="#_x0000_t75" style="position:absolute;left:3810;top:8790;width:4395;height:1350">
              <v:imagedata r:id="rId17" o:title=""/>
            </v:shape>
            <v:shape id="_x0000_s1162" type="#_x0000_t75" style="position:absolute;left:3951;top:8924;width:4005;height:960">
              <v:imagedata r:id="rId14" o:title=""/>
            </v:shape>
            <v:line id="_x0000_s1161" style="position:absolute" from="5953,8512" to="5953,8878" strokecolor="#8d411f" strokeweight=".26486mm"/>
            <v:shape id="_x0000_s1160" style="position:absolute;left:5897;top:8864;width:111;height:111" coordorigin="5898,8864" coordsize="111,111" path="m6008,8864r-110,l5953,8974r55,-110xe" fillcolor="#8d411f" stroked="f">
              <v:path arrowok="t"/>
            </v:shape>
            <v:shape id="_x0000_s1159" type="#_x0000_t75" style="position:absolute;left:3810;top:10125;width:4395;height:1350">
              <v:imagedata r:id="rId18" o:title=""/>
            </v:shape>
            <v:shape id="_x0000_s1158" type="#_x0000_t75" style="position:absolute;left:3951;top:10268;width:4005;height:960">
              <v:imagedata r:id="rId14" o:title=""/>
            </v:shape>
            <v:line id="_x0000_s1157" style="position:absolute" from="5953,9825" to="5953,10222" strokecolor="#8d411f" strokeweight=".26486mm"/>
            <v:shape id="_x0000_s1156" style="position:absolute;left:5897;top:10207;width:111;height:111" coordorigin="5898,10208" coordsize="111,111" path="m6008,10208r-110,l5953,10318r55,-110xe" fillcolor="#8d411f" stroked="f">
              <v:path arrowok="t"/>
            </v:shape>
            <v:shape id="_x0000_s1155" type="#_x0000_t75" style="position:absolute;left:3810;top:11370;width:4395;height:1350">
              <v:imagedata r:id="rId19" o:title=""/>
            </v:shape>
            <v:shape id="_x0000_s1154" type="#_x0000_t75" style="position:absolute;left:3951;top:11515;width:4005;height:960">
              <v:imagedata r:id="rId14" o:title=""/>
            </v:shape>
            <v:line id="_x0000_s1153" style="position:absolute" from="5953,11169" to="5953,11469" strokecolor="#8d411f" strokeweight=".26486mm"/>
            <v:shape id="_x0000_s1152" style="position:absolute;left:5897;top:11455;width:111;height:111" coordorigin="5898,11455" coordsize="111,111" path="m6008,11455r-110,l5953,11565r55,-110xe" fillcolor="#8d411f" stroked="f">
              <v:path arrowok="t"/>
            </v:shape>
            <v:shape id="_x0000_s1151" type="#_x0000_t75" style="position:absolute;left:7725;top:10260;width:1095;height:1095">
              <v:imagedata r:id="rId20" o:title=""/>
            </v:shape>
            <v:shape id="_x0000_s1150" type="#_x0000_t75" style="position:absolute;left:7869;top:10392;width:705;height:705">
              <v:imagedata r:id="rId21" o:title=""/>
            </v:shape>
            <v:shape id="_x0000_s1149" type="#_x0000_t75" style="position:absolute;left:3810;top:12570;width:4395;height:1350">
              <v:imagedata r:id="rId22" o:title=""/>
            </v:shape>
            <v:shape id="_x0000_s1148" type="#_x0000_t75" style="position:absolute;left:3951;top:12706;width:4005;height:960">
              <v:imagedata r:id="rId14" o:title=""/>
            </v:shape>
            <v:line id="_x0000_s1147" style="position:absolute" from="5953,12416" to="5953,12659" strokecolor="#8d411f" strokeweight=".26486mm"/>
            <v:shape id="_x0000_s1146" style="position:absolute;left:5897;top:12645;width:111;height:111" coordorigin="5898,12646" coordsize="111,111" path="m6008,12646r-110,l5953,12756r55,-110xe" fillcolor="#8d411f" stroked="f">
              <v:path arrowok="t"/>
            </v:shape>
            <v:shape id="_x0000_s1145" type="#_x0000_t75" style="position:absolute;left:5130;top:14010;width:1740;height:900">
              <v:imagedata r:id="rId23" o:title=""/>
            </v:shape>
            <v:shape id="_x0000_s1144" type="#_x0000_t75" style="position:absolute;left:5184;top:14072;width:1530;height:675">
              <v:imagedata r:id="rId12" o:title=""/>
            </v:shape>
            <v:line id="_x0000_s1143" style="position:absolute" from="5953,13606" to="5953,14024" strokecolor="#8d411f" strokeweight=".26486mm"/>
            <v:shape id="_x0000_s1142" style="position:absolute;left:5897;top:14010;width:111;height:111" coordorigin="5898,14010" coordsize="111,111" path="m6008,14010r-110,l5953,14121r55,-111xe" fillcolor="#8d411f" stroked="f">
              <v:path arrowok="t"/>
            </v:shape>
            <v:shape id="_x0000_s1141" type="#_x0000_t75" style="position:absolute;left:7725;top:4980;width:1095;height:1095">
              <v:imagedata r:id="rId24" o:title=""/>
            </v:shape>
            <v:shape id="_x0000_s1140" type="#_x0000_t75" style="position:absolute;left:7862;top:5112;width:705;height:705">
              <v:imagedata r:id="rId21" o:title=""/>
            </v:shape>
            <v:shape id="_x0000_s1139" type="#_x0000_t75" style="position:absolute;left:7725;top:6285;width:1095;height:1095">
              <v:imagedata r:id="rId25" o:title=""/>
            </v:shape>
            <v:shape id="_x0000_s1138" type="#_x0000_t75" style="position:absolute;left:7869;top:6424;width:705;height:705">
              <v:imagedata r:id="rId21" o:title=""/>
            </v:shape>
            <v:shape id="_x0000_s1137" type="#_x0000_t75" style="position:absolute;left:7725;top:7605;width:1095;height:1095">
              <v:imagedata r:id="rId26" o:title=""/>
            </v:shape>
            <v:shape id="_x0000_s1136" type="#_x0000_t75" style="position:absolute;left:7862;top:7736;width:705;height:705">
              <v:imagedata r:id="rId21" o:title=""/>
            </v:shape>
            <v:shape id="_x0000_s1135" type="#_x0000_t75" style="position:absolute;left:7725;top:8910;width:1095;height:1095">
              <v:imagedata r:id="rId27" o:title=""/>
            </v:shape>
            <v:shape id="_x0000_s1134" type="#_x0000_t75" style="position:absolute;left:7869;top:9049;width:705;height:705">
              <v:imagedata r:id="rId21" o:title=""/>
            </v:shape>
            <v:shape id="_x0000_s1133" type="#_x0000_t75" style="position:absolute;left:7725;top:11505;width:1095;height:1095">
              <v:imagedata r:id="rId28" o:title=""/>
            </v:shape>
            <v:shape id="_x0000_s1132" type="#_x0000_t75" style="position:absolute;left:7869;top:11640;width:705;height:705">
              <v:imagedata r:id="rId21" o:title=""/>
            </v:shape>
            <v:shape id="_x0000_s1131" type="#_x0000_t75" style="position:absolute;left:7725;top:12690;width:1095;height:1095">
              <v:imagedata r:id="rId29" o:title=""/>
            </v:shape>
            <v:shape id="_x0000_s1130" type="#_x0000_t75" style="position:absolute;left:7869;top:12830;width:705;height:705">
              <v:imagedata r:id="rId21" o:title=""/>
            </v:shape>
            <v:shape id="_x0000_s1129" type="#_x0000_t75" style="position:absolute;left:3585;top:4290;width:1200;height:1065">
              <v:imagedata r:id="rId30" o:title=""/>
            </v:shape>
            <v:shape id="_x0000_s1128" type="#_x0000_t75" style="position:absolute;left:3771;top:4475;width:735;height:585">
              <v:imagedata r:id="rId31" o:title=""/>
            </v:shape>
            <v:shape id="_x0000_s1127" type="#_x0000_t75" style="position:absolute;left:3726;top:4430;width:810;height:675">
              <v:imagedata r:id="rId32" o:title=""/>
            </v:shape>
            <v:shape id="_x0000_s1126" type="#_x0000_t75" style="position:absolute;left:8520;top:4980;width:1710;height:1095">
              <v:imagedata r:id="rId33" o:title=""/>
            </v:shape>
            <v:shape id="_x0000_s1125" type="#_x0000_t75" style="position:absolute;left:8685;top:5142;width:1245;height:645">
              <v:imagedata r:id="rId34" o:title=""/>
            </v:shape>
            <v:shape id="_x0000_s1124" type="#_x0000_t75" style="position:absolute;left:8655;top:5112;width:1320;height:705">
              <v:imagedata r:id="rId35" o:title=""/>
            </v:shape>
            <v:shape id="_x0000_s1123" type="#_x0000_t75" style="position:absolute;left:8490;top:6285;width:1710;height:1095">
              <v:imagedata r:id="rId36" o:title=""/>
            </v:shape>
            <v:shape id="_x0000_s1122" type="#_x0000_t75" style="position:absolute;left:8657;top:6454;width:1245;height:645">
              <v:imagedata r:id="rId34" o:title=""/>
            </v:shape>
            <v:shape id="_x0000_s1121" type="#_x0000_t75" style="position:absolute;left:8627;top:6424;width:1320;height:705">
              <v:imagedata r:id="rId35" o:title=""/>
            </v:shape>
            <v:shape id="_x0000_s1120" type="#_x0000_t75" style="position:absolute;left:8520;top:10260;width:1710;height:1095">
              <v:imagedata r:id="rId37" o:title=""/>
            </v:shape>
            <v:shape id="_x0000_s1119" type="#_x0000_t75" style="position:absolute;left:8685;top:10422;width:1245;height:645">
              <v:imagedata r:id="rId34" o:title=""/>
            </v:shape>
            <v:shape id="_x0000_s1118" type="#_x0000_t75" style="position:absolute;left:8655;top:10392;width:1320;height:705">
              <v:imagedata r:id="rId35" o:title=""/>
            </v:shape>
            <v:shape id="_x0000_s1117" type="#_x0000_t75" style="position:absolute;left:8625;top:11505;width:945;height:1095">
              <v:imagedata r:id="rId38" o:title=""/>
            </v:shape>
            <v:shape id="_x0000_s1116" type="#_x0000_t75" style="position:absolute;left:8799;top:11685;width:480;height:615">
              <v:imagedata r:id="rId39" o:title=""/>
            </v:shape>
            <v:shape id="_x0000_s1115" type="#_x0000_t75" style="position:absolute;left:8769;top:11640;width:555;height:705">
              <v:imagedata r:id="rId40" o:title=""/>
            </v:shape>
            <v:shape id="_x0000_s1114" type="#_x0000_t75" style="position:absolute;left:8871;top:11679;width:405;height:510">
              <v:imagedata r:id="rId41" o:title=""/>
            </v:shape>
            <v:shape id="_x0000_s1113" type="#_x0000_t75" style="position:absolute;left:8535;top:12180;width:1155;height:765">
              <v:imagedata r:id="rId42" o:title=""/>
            </v:shape>
            <v:shape id="_x0000_s1112" type="#_x0000_t75" style="position:absolute;left:1320;top:12690;width:2700;height:1095">
              <v:imagedata r:id="rId43" o:title=""/>
            </v:shape>
            <v:shape id="_x0000_s1111" type="#_x0000_t75" style="position:absolute;left:1500;top:12871;width:2220;height:630">
              <v:imagedata r:id="rId44" o:title=""/>
            </v:shape>
            <v:shape id="_x0000_s1110" type="#_x0000_t75" style="position:absolute;left:1455;top:12826;width:2310;height:705">
              <v:imagedata r:id="rId45" o:title=""/>
            </v:shape>
            <v:shape id="_x0000_s1109" type="#_x0000_t75" style="position:absolute;left:1260;top:10170;width:2700;height:1245">
              <v:imagedata r:id="rId46" o:title=""/>
            </v:shape>
            <v:shape id="_x0000_s1108" type="#_x0000_t75" style="position:absolute;left:1429;top:10360;width:2235;height:780">
              <v:imagedata r:id="rId47" o:title=""/>
            </v:shape>
            <v:shape id="_x0000_s1107" type="#_x0000_t75" style="position:absolute;left:1399;top:10315;width:2310;height:855">
              <v:imagedata r:id="rId48" o:title=""/>
            </v:shape>
            <v:shape id="_x0000_s1106" type="#_x0000_t75" style="position:absolute;left:1260;top:7590;width:2580;height:1095">
              <v:imagedata r:id="rId49" o:title=""/>
            </v:shape>
            <v:shape id="_x0000_s1105" type="#_x0000_t75" style="position:absolute;left:1444;top:7777;width:2115;height:630">
              <v:imagedata r:id="rId50" o:title=""/>
            </v:shape>
            <v:shape id="_x0000_s1104" type="#_x0000_t75" style="position:absolute;left:1399;top:7732;width:2190;height:705">
              <v:imagedata r:id="rId51" o:title=""/>
            </v:shape>
            <v:shape id="_x0000_s1103" type="#_x0000_t75" style="position:absolute;left:1260;top:4965;width:2580;height:1095">
              <v:imagedata r:id="rId52" o:title=""/>
            </v:shape>
            <v:shape id="_x0000_s1102" type="#_x0000_t75" style="position:absolute;left:1399;top:5105;width:2190;height:705">
              <v:imagedata r:id="rId53" o:title=""/>
            </v:shape>
            <v:shape id="_x0000_s1101" type="#_x0000_t75" style="position:absolute;left:1260;top:8910;width:2580;height:1095">
              <v:imagedata r:id="rId54" o:title=""/>
            </v:shape>
            <v:shape id="_x0000_s1100" type="#_x0000_t75" style="position:absolute;left:1399;top:9049;width:2190;height:705">
              <v:imagedata r:id="rId53" o:title=""/>
            </v:shape>
            <v:shape id="_x0000_s1099" type="#_x0000_t75" style="position:absolute;left:1260;top:6285;width:2580;height:1095">
              <v:imagedata r:id="rId55" o:title=""/>
            </v:shape>
            <v:shape id="_x0000_s1098" type="#_x0000_t75" style="position:absolute;left:1399;top:6424;width:2190;height:705">
              <v:imagedata r:id="rId53" o:title=""/>
            </v:shape>
            <v:shape id="_x0000_s1097" type="#_x0000_t75" style="position:absolute;left:1320;top:11505;width:2700;height:1095">
              <v:imagedata r:id="rId56" o:title=""/>
            </v:shape>
            <v:shape id="_x0000_s1096" type="#_x0000_t75" style="position:absolute;left:1485;top:11670;width:2235;height:645">
              <v:imagedata r:id="rId57" o:title=""/>
            </v:shape>
            <v:shape id="_x0000_s1095" type="#_x0000_t75" style="position:absolute;left:1455;top:11640;width:2310;height:705">
              <v:imagedata r:id="rId58" o:title=""/>
            </v:shape>
            <v:shape id="_x0000_s1094" type="#_x0000_t75" style="position:absolute;left:9900;top:10245;width:945;height:1095">
              <v:imagedata r:id="rId59" o:title=""/>
            </v:shape>
            <v:shape id="_x0000_s1093" type="#_x0000_t75" style="position:absolute;left:10074;top:10430;width:480;height:615">
              <v:imagedata r:id="rId39" o:title=""/>
            </v:shape>
            <v:shape id="_x0000_s1092" type="#_x0000_t75" style="position:absolute;left:10044;top:10385;width:555;height:705">
              <v:imagedata r:id="rId40" o:title=""/>
            </v:shape>
            <v:shape id="_x0000_s1091" type="#_x0000_t75" style="position:absolute;left:10147;top:10424;width:405;height:510">
              <v:imagedata r:id="rId41" o:title=""/>
            </v:shape>
            <v:shape id="_x0000_s1090" type="#_x0000_t75" style="position:absolute;left:9795;top:10920;width:1185;height:765">
              <v:imagedata r:id="rId60" o:title=""/>
            </v:shape>
            <v:shape id="_x0000_s1089" type="#_x0000_t75" style="position:absolute;left:8520;top:7605;width:945;height:1095">
              <v:imagedata r:id="rId61" o:title=""/>
            </v:shape>
            <v:shape id="_x0000_s1088" type="#_x0000_t75" style="position:absolute;left:8685;top:7781;width:480;height:615">
              <v:imagedata r:id="rId39" o:title=""/>
            </v:shape>
            <v:shape id="_x0000_s1087" type="#_x0000_t75" style="position:absolute;left:8655;top:7736;width:555;height:705">
              <v:imagedata r:id="rId40" o:title=""/>
            </v:shape>
            <v:shape id="_x0000_s1086" type="#_x0000_t75" style="position:absolute;left:8758;top:7776;width:405;height:510">
              <v:imagedata r:id="rId41" o:title=""/>
            </v:shape>
            <v:shape id="_x0000_s1085" type="#_x0000_t75" style="position:absolute;left:8325;top:8280;width:1320;height:615">
              <v:imagedata r:id="rId62" o:title=""/>
            </v:shape>
            <w10:wrap anchorx="page" anchory="page"/>
          </v:group>
        </w:pict>
      </w: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rPr>
          <w:sz w:val="20"/>
        </w:rPr>
      </w:pPr>
    </w:p>
    <w:p w:rsidR="007964F6" w:rsidRDefault="007964F6">
      <w:pPr>
        <w:pStyle w:val="GvdeMetni"/>
        <w:spacing w:before="6"/>
        <w:rPr>
          <w:sz w:val="22"/>
        </w:rPr>
      </w:pPr>
    </w:p>
    <w:p w:rsidR="007964F6" w:rsidRDefault="009C0A70">
      <w:pPr>
        <w:pStyle w:val="GvdeMetni"/>
        <w:ind w:left="4627" w:right="4600"/>
        <w:jc w:val="center"/>
      </w:pPr>
      <w:r>
        <w:rPr>
          <w:color w:val="0C0C0C"/>
        </w:rPr>
        <w:t>BİTİŞ</w:t>
      </w:r>
    </w:p>
    <w:sectPr w:rsidR="007964F6">
      <w:type w:val="continuous"/>
      <w:pgSz w:w="11900" w:h="16830"/>
      <w:pgMar w:top="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64F6"/>
    <w:rsid w:val="006A6E6C"/>
    <w:rsid w:val="007964F6"/>
    <w:rsid w:val="009C0A70"/>
    <w:rsid w:val="00C82B47"/>
    <w:rsid w:val="00EF3B17"/>
    <w:rsid w:val="00F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43198261"/>
  <w15:docId w15:val="{091F1762-CE51-4830-A1AD-C2CEA8C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8"/>
      <w:ind w:left="82" w:right="696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hyperlink" Target="http://www.mevzuat.gov.tr/Metin.Aspx?MevzuatKod=1.5.4734&amp;MevzuatIliski=0&amp;sourceXmlSearch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MEHMET AYVACI</cp:lastModifiedBy>
  <cp:revision>7</cp:revision>
  <dcterms:created xsi:type="dcterms:W3CDTF">2022-03-09T11:13:00Z</dcterms:created>
  <dcterms:modified xsi:type="dcterms:W3CDTF">2022-03-09T11:15:00Z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2022-03-09T00:00:00Z</vt:filetime>
  </property>
</Properties>
</file>