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200" w:lineRule="auto"/>
        <w:ind w:right="100.866141732284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E-POSTA İLE BAŞVURULARDA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AÇIK  RIZA METNİ</w:t>
      </w:r>
    </w:p>
    <w:p w:rsidR="00000000" w:rsidDel="00000000" w:rsidP="00000000" w:rsidRDefault="00000000" w:rsidRPr="00000000" w14:paraId="00000002">
      <w:pPr>
        <w:spacing w:after="200" w:lineRule="auto"/>
        <w:ind w:right="100.86614173228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İşbu form, 6698 Sayılı Kişisel Verilerin  Korunması Kanunu’nun 10.maddesinde düzenlenen Veri sorumlusunun aydınlatma yükümlülüğü hükümleri kapsamında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veri sorumlusu sıfatıyla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Konya Teknik Üniversitesi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tarafından Tarafınıza sunulan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Aydınlatma Metninin ardından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Kişisel Verilerinizin İşlenmesi ve aktarılması ile ilgili açık rıza tercihlerinizi almak için sunulmaktadır. </w:t>
      </w:r>
    </w:p>
    <w:p w:rsidR="00000000" w:rsidDel="00000000" w:rsidP="00000000" w:rsidRDefault="00000000" w:rsidRPr="00000000" w14:paraId="00000003">
      <w:pPr>
        <w:spacing w:after="200" w:lineRule="auto"/>
        <w:ind w:right="100.86614173228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“Lütfen açık rızanız olup olmadığını göndermiş olduğunuz e-postada belirtiniz.’’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Elektronik posta yoluyla başvuru yapmanız durumunda başvurunuzda yer alan kişisel verileriniz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iş ve işlemlerin yerine getirilmesi, e-posta ile iletişimin sağlanması amacıyla hizmet aldığımız Google sunucularının yurt dışında olması sebebiyle açık rızanıza istinaden yurt dışına aktarılmaktadır.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before="240" w:line="16.363636363636363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4"/>
                    <w:szCs w:val="24"/>
                    <w:rtl w:val="0"/>
                  </w:rPr>
                  <w:t xml:space="preserve">⬜ 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Açık rızam vardır.                                                                  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4"/>
                    <w:szCs w:val="24"/>
                    <w:rtl w:val="0"/>
                  </w:rPr>
                  <w:t xml:space="preserve">⬜ 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Açık rızam yoktur.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200" w:lineRule="auto"/>
        <w:ind w:right="100.86614173228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="18.818181818181817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İSİM SOYİSİM :</w:t>
      </w:r>
    </w:p>
    <w:p w:rsidR="00000000" w:rsidDel="00000000" w:rsidP="00000000" w:rsidRDefault="00000000" w:rsidRPr="00000000" w14:paraId="0000000A">
      <w:pPr>
        <w:spacing w:before="240" w:line="18.818181818181817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TARİH :</w:t>
      </w:r>
    </w:p>
    <w:p w:rsidR="00000000" w:rsidDel="00000000" w:rsidP="00000000" w:rsidRDefault="00000000" w:rsidRPr="00000000" w14:paraId="0000000B">
      <w:pPr>
        <w:spacing w:before="240" w:line="18.818181818181817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İMZA :</w:t>
      </w:r>
    </w:p>
    <w:p w:rsidR="00000000" w:rsidDel="00000000" w:rsidP="00000000" w:rsidRDefault="00000000" w:rsidRPr="00000000" w14:paraId="0000000C">
      <w:pPr>
        <w:spacing w:before="240" w:line="18.81818181818181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="18.81818181818181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ind w:right="100.86614173228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Rule="auto"/>
        <w:ind w:right="100.86614173228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Rule="auto"/>
        <w:ind w:right="100.86614173228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ind w:right="100.86614173228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Rule="auto"/>
        <w:ind w:right="100.86614173228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Rule="auto"/>
        <w:ind w:right="100.86614173228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ind w:right="100.86614173228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Rule="auto"/>
        <w:ind w:right="100.86614173228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Döküman Bilgisi:</w:t>
            </w:r>
          </w:p>
          <w:p w:rsidR="00000000" w:rsidDel="00000000" w:rsidP="00000000" w:rsidRDefault="00000000" w:rsidRPr="00000000" w14:paraId="00000018">
            <w:pPr>
              <w:spacing w:after="20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  <w:highlight w:val="white"/>
                <w:rtl w:val="0"/>
              </w:rPr>
              <w:t xml:space="preserve">İşbu dokümanı, KVKK mevzuatına uygun olmak şartıyla gerekli gördüğünüz değişiklikleri yapıp kendi iş süreçlerinize uyarlayarak kullanınız.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t xml:space="preserve">İşbu döküman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25/05/2022 18:41”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tarihli revizyon olup, dökümanın son haline aşağıdaki linkten ulaşabilirsiniz:</w:t>
              <w:br w:type="textWrapping"/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https://ktun.edu.tr/tr/Birim/Index/?brm=FdXTo7m9JCTAcJOflaR/Ew==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00" w:lineRule="auto"/>
        <w:ind w:right="100.86614173228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Nova Mo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ktun.edu.tr/tr/Birim/Index/?brm=FdXTo7m9JCTAcJOflaR/Ew==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wkVd5j/FJBoasCTE9UDeyo+3ug==">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