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after="20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KİŞİSEL VERİ</w:t>
      </w:r>
      <w:r w:rsidDel="00000000" w:rsidR="00000000" w:rsidRPr="00000000">
        <w:rPr>
          <w:rFonts w:ascii="Times New Roman" w:cs="Times New Roman" w:eastAsia="Times New Roman" w:hAnsi="Times New Roman"/>
          <w:b w:val="1"/>
          <w:sz w:val="24"/>
          <w:szCs w:val="24"/>
          <w:rtl w:val="0"/>
        </w:rPr>
        <w:t xml:space="preserve"> AKTARIM PROSEDÜRÜ</w:t>
      </w:r>
    </w:p>
    <w:p w:rsidR="00000000" w:rsidDel="00000000" w:rsidP="00000000" w:rsidRDefault="00000000" w:rsidRPr="00000000" w14:paraId="00000002">
      <w:pPr>
        <w:pageBreakBefore w:val="0"/>
        <w:numPr>
          <w:ilvl w:val="0"/>
          <w:numId w:val="2"/>
        </w:numPr>
        <w:spacing w:after="200" w:line="276" w:lineRule="auto"/>
        <w:ind w:left="720" w:hanging="360"/>
        <w:jc w:val="both"/>
        <w:rPr>
          <w:rFonts w:ascii="Montserrat" w:cs="Montserrat" w:eastAsia="Montserrat" w:hAnsi="Montserrat"/>
          <w:sz w:val="24"/>
          <w:szCs w:val="24"/>
        </w:rPr>
      </w:pPr>
      <w:r w:rsidDel="00000000" w:rsidR="00000000" w:rsidRPr="00000000">
        <w:rPr>
          <w:rFonts w:ascii="Times New Roman" w:cs="Times New Roman" w:eastAsia="Times New Roman" w:hAnsi="Times New Roman"/>
          <w:b w:val="1"/>
          <w:sz w:val="24"/>
          <w:szCs w:val="24"/>
          <w:rtl w:val="0"/>
        </w:rPr>
        <w:t xml:space="preserve">Yurt içi Aktarım </w:t>
      </w:r>
      <w:r w:rsidDel="00000000" w:rsidR="00000000" w:rsidRPr="00000000">
        <w:rPr>
          <w:rFonts w:ascii="Times New Roman" w:cs="Times New Roman" w:eastAsia="Times New Roman" w:hAnsi="Times New Roman"/>
          <w:sz w:val="24"/>
          <w:szCs w:val="24"/>
          <w:rtl w:val="0"/>
        </w:rPr>
        <w:t xml:space="preserve">Kişisel Verilerin Korunması</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Kanunu’nda belirtilen genel ilkeler çerçevesinde işlenmek üzere elde edilen Kişisel Verilerin, 8. madde hükmü uyarınca ilgili kişinin açık rızası alınmak suretiyle üçüncü kişilere aktarılabileceği hükme bağlanmıştır. </w:t>
      </w:r>
    </w:p>
    <w:p w:rsidR="00000000" w:rsidDel="00000000" w:rsidP="00000000" w:rsidRDefault="00000000" w:rsidRPr="00000000" w14:paraId="00000003">
      <w:pPr>
        <w:pageBreakBefore w:val="0"/>
        <w:numPr>
          <w:ilvl w:val="1"/>
          <w:numId w:val="2"/>
        </w:numPr>
        <w:spacing w:after="200" w:line="276" w:lineRule="auto"/>
        <w:ind w:left="144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Kişisel Verilerin aktarılması nedenleri : </w:t>
      </w:r>
      <w:r w:rsidDel="00000000" w:rsidR="00000000" w:rsidRPr="00000000">
        <w:rPr>
          <w:rFonts w:ascii="Times New Roman" w:cs="Times New Roman" w:eastAsia="Times New Roman" w:hAnsi="Times New Roman"/>
          <w:sz w:val="24"/>
          <w:szCs w:val="24"/>
          <w:rtl w:val="0"/>
        </w:rPr>
        <w:t xml:space="preserve">Kişisel Verilerin aktarılması için aşağıdaki hallerden birinin bulunması gerekmektedir:</w:t>
      </w:r>
    </w:p>
    <w:p w:rsidR="00000000" w:rsidDel="00000000" w:rsidP="00000000" w:rsidRDefault="00000000" w:rsidRPr="00000000" w14:paraId="00000004">
      <w:pPr>
        <w:pageBreakBefore w:val="0"/>
        <w:numPr>
          <w:ilvl w:val="2"/>
          <w:numId w:val="2"/>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İlgili kişinin açık rızasının alınması,</w:t>
      </w:r>
    </w:p>
    <w:p w:rsidR="00000000" w:rsidDel="00000000" w:rsidP="00000000" w:rsidRDefault="00000000" w:rsidRPr="00000000" w14:paraId="00000005">
      <w:pPr>
        <w:pageBreakBefore w:val="0"/>
        <w:numPr>
          <w:ilvl w:val="2"/>
          <w:numId w:val="2"/>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Kanunlarda açıkça öngörülmesi,</w:t>
      </w:r>
    </w:p>
    <w:p w:rsidR="00000000" w:rsidDel="00000000" w:rsidP="00000000" w:rsidRDefault="00000000" w:rsidRPr="00000000" w14:paraId="00000006">
      <w:pPr>
        <w:pageBreakBefore w:val="0"/>
        <w:numPr>
          <w:ilvl w:val="2"/>
          <w:numId w:val="2"/>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Fiili imkânsızlık nedeniyle rızasını açıklayamayacak durumda bulunan veya rızasına hukuki geçerlilik tanınmayan kişinin kendisinin ya da bir başkasının hayatı veya beden bütünlüğünün korunması için zorunlu olması,</w:t>
      </w:r>
    </w:p>
    <w:p w:rsidR="00000000" w:rsidDel="00000000" w:rsidP="00000000" w:rsidRDefault="00000000" w:rsidRPr="00000000" w14:paraId="00000007">
      <w:pPr>
        <w:pageBreakBefore w:val="0"/>
        <w:numPr>
          <w:ilvl w:val="2"/>
          <w:numId w:val="2"/>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 sözleşmenin kurulması veya ifasıyla doğrudan doğruya ilgili olması kaydıyla, sözleşmenin taraflarına ait Kişisel Verilerin işlenmesinin gerekli olması,</w:t>
      </w:r>
    </w:p>
    <w:p w:rsidR="00000000" w:rsidDel="00000000" w:rsidP="00000000" w:rsidRDefault="00000000" w:rsidRPr="00000000" w14:paraId="00000008">
      <w:pPr>
        <w:pageBreakBefore w:val="0"/>
        <w:numPr>
          <w:ilvl w:val="2"/>
          <w:numId w:val="2"/>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nun hukuki yükümlülüğünü yerine getirebilmesi için zorunlu olması,</w:t>
      </w:r>
    </w:p>
    <w:p w:rsidR="00000000" w:rsidDel="00000000" w:rsidP="00000000" w:rsidRDefault="00000000" w:rsidRPr="00000000" w14:paraId="00000009">
      <w:pPr>
        <w:pageBreakBefore w:val="0"/>
        <w:numPr>
          <w:ilvl w:val="2"/>
          <w:numId w:val="2"/>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İlgili kişinin kendisi tarafından alenileştirilmiş olması,</w:t>
      </w:r>
    </w:p>
    <w:p w:rsidR="00000000" w:rsidDel="00000000" w:rsidP="00000000" w:rsidRDefault="00000000" w:rsidRPr="00000000" w14:paraId="0000000A">
      <w:pPr>
        <w:pageBreakBefore w:val="0"/>
        <w:numPr>
          <w:ilvl w:val="2"/>
          <w:numId w:val="2"/>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 hakkın tesisi, kullanılması veya korunması için veri işlemenin zorunlu olması,</w:t>
      </w:r>
    </w:p>
    <w:p w:rsidR="00000000" w:rsidDel="00000000" w:rsidP="00000000" w:rsidRDefault="00000000" w:rsidRPr="00000000" w14:paraId="0000000B">
      <w:pPr>
        <w:pageBreakBefore w:val="0"/>
        <w:numPr>
          <w:ilvl w:val="2"/>
          <w:numId w:val="2"/>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İlgili kişinin temel hak ve özgürlüklerine zarar vermemek kaydıyla, </w:t>
      </w:r>
      <w:r w:rsidDel="00000000" w:rsidR="00000000" w:rsidRPr="00000000">
        <w:rPr>
          <w:rFonts w:ascii="Times New Roman" w:cs="Times New Roman" w:eastAsia="Times New Roman" w:hAnsi="Times New Roman"/>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nun meşru menfaatleri için veri işlenmesinin zorunlu olması</w:t>
      </w:r>
    </w:p>
    <w:p w:rsidR="00000000" w:rsidDel="00000000" w:rsidP="00000000" w:rsidRDefault="00000000" w:rsidRPr="00000000" w14:paraId="0000000C">
      <w:pPr>
        <w:pageBreakBefore w:val="0"/>
        <w:numPr>
          <w:ilvl w:val="0"/>
          <w:numId w:val="2"/>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Özel Nitelikteki Kişisel Veriler</w:t>
      </w:r>
      <w:r w:rsidDel="00000000" w:rsidR="00000000" w:rsidRPr="00000000">
        <w:rPr>
          <w:rtl w:val="0"/>
        </w:rPr>
      </w:r>
    </w:p>
    <w:p w:rsidR="00000000" w:rsidDel="00000000" w:rsidP="00000000" w:rsidRDefault="00000000" w:rsidRPr="00000000" w14:paraId="0000000D">
      <w:pPr>
        <w:pageBreakBefore w:val="0"/>
        <w:numPr>
          <w:ilvl w:val="1"/>
          <w:numId w:val="2"/>
        </w:numPr>
        <w:spacing w:after="200" w:line="276" w:lineRule="auto"/>
        <w:ind w:left="144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Özel Nitelikteki Kişisel Verilerin yurt içinde aktarılması nedenleri : </w:t>
      </w:r>
      <w:r w:rsidDel="00000000" w:rsidR="00000000" w:rsidRPr="00000000">
        <w:rPr>
          <w:rFonts w:ascii="Times New Roman" w:cs="Times New Roman" w:eastAsia="Times New Roman" w:hAnsi="Times New Roman"/>
          <w:sz w:val="24"/>
          <w:szCs w:val="24"/>
          <w:rtl w:val="0"/>
        </w:rPr>
        <w:t xml:space="preserve">Özel Nitelikli Kişisel Verilerin </w:t>
      </w:r>
      <w:r w:rsidDel="00000000" w:rsidR="00000000" w:rsidRPr="00000000">
        <w:rPr>
          <w:rFonts w:ascii="Times New Roman" w:cs="Times New Roman" w:eastAsia="Times New Roman" w:hAnsi="Times New Roman"/>
          <w:sz w:val="24"/>
          <w:szCs w:val="24"/>
          <w:rtl w:val="0"/>
        </w:rPr>
        <w:t xml:space="preserve">yurt içinde</w:t>
      </w:r>
      <w:r w:rsidDel="00000000" w:rsidR="00000000" w:rsidRPr="00000000">
        <w:rPr>
          <w:rFonts w:ascii="Times New Roman" w:cs="Times New Roman" w:eastAsia="Times New Roman" w:hAnsi="Times New Roman"/>
          <w:sz w:val="24"/>
          <w:szCs w:val="24"/>
          <w:rtl w:val="0"/>
        </w:rPr>
        <w:t xml:space="preserve"> aktarılabilmesi için ise; aşağıdaki hallerden birinin bulunması gerekmektedir.</w:t>
      </w:r>
    </w:p>
    <w:p w:rsidR="00000000" w:rsidDel="00000000" w:rsidP="00000000" w:rsidRDefault="00000000" w:rsidRPr="00000000" w14:paraId="0000000E">
      <w:pPr>
        <w:pageBreakBefore w:val="0"/>
        <w:numPr>
          <w:ilvl w:val="2"/>
          <w:numId w:val="2"/>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İlgili kişinin açık rızasının alınması halinde,</w:t>
      </w:r>
    </w:p>
    <w:p w:rsidR="00000000" w:rsidDel="00000000" w:rsidP="00000000" w:rsidRDefault="00000000" w:rsidRPr="00000000" w14:paraId="0000000F">
      <w:pPr>
        <w:pageBreakBefore w:val="0"/>
        <w:numPr>
          <w:ilvl w:val="2"/>
          <w:numId w:val="2"/>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ve cinsel hayat dışındaki Özel Nitelikli Kişisel Veriler bakımından kanunlarda açıkça öngörülmüş olması halinde,</w:t>
      </w:r>
    </w:p>
    <w:p w:rsidR="00000000" w:rsidDel="00000000" w:rsidP="00000000" w:rsidRDefault="00000000" w:rsidRPr="00000000" w14:paraId="00000010">
      <w:pPr>
        <w:pageBreakBefore w:val="0"/>
        <w:numPr>
          <w:ilvl w:val="2"/>
          <w:numId w:val="2"/>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 ve cinsel hayata ilişkin Kişisel Veriler bakımından ise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aktarılıyor olması halinde.</w:t>
      </w:r>
    </w:p>
    <w:p w:rsidR="00000000" w:rsidDel="00000000" w:rsidP="00000000" w:rsidRDefault="00000000" w:rsidRPr="00000000" w14:paraId="00000011">
      <w:pPr>
        <w:pageBreakBefore w:val="0"/>
        <w:numPr>
          <w:ilvl w:val="0"/>
          <w:numId w:val="2"/>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Yurt Dışına Aktarım </w:t>
      </w:r>
      <w:r w:rsidDel="00000000" w:rsidR="00000000" w:rsidRPr="00000000">
        <w:rPr>
          <w:rtl w:val="0"/>
        </w:rPr>
      </w:r>
    </w:p>
    <w:p w:rsidR="00000000" w:rsidDel="00000000" w:rsidP="00000000" w:rsidRDefault="00000000" w:rsidRPr="00000000" w14:paraId="00000012">
      <w:pPr>
        <w:pageBreakBefore w:val="0"/>
        <w:numPr>
          <w:ilvl w:val="1"/>
          <w:numId w:val="2"/>
        </w:numPr>
        <w:spacing w:after="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Kişisel Verilerin Korunması</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Kanunun 9. maddesine göre yurtdışına veri aktarımı aşağıdaki durumlarda gerçekleştirilebilir.</w:t>
      </w:r>
    </w:p>
    <w:p w:rsidR="00000000" w:rsidDel="00000000" w:rsidP="00000000" w:rsidRDefault="00000000" w:rsidRPr="00000000" w14:paraId="0000001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21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İlgili kişinin açık rızasının bulunması </w:t>
      </w:r>
      <w:r w:rsidDel="00000000" w:rsidR="00000000" w:rsidRPr="00000000">
        <w:rPr>
          <w:rFonts w:ascii="Times New Roman" w:cs="Times New Roman" w:eastAsia="Times New Roman" w:hAnsi="Times New Roman"/>
          <w:sz w:val="24"/>
          <w:szCs w:val="24"/>
          <w:rtl w:val="0"/>
        </w:rPr>
        <w:t xml:space="preserve">durumunda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4">
      <w:pPr>
        <w:pageBreakBefore w:val="0"/>
        <w:numPr>
          <w:ilvl w:val="2"/>
          <w:numId w:val="2"/>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Yeterli korumanın bulunduğu ülkelere (Kurul tarafından güvenli kabul edilen ülkeler) veri aktarımında, Kanunda belirtilen hallerin varlığı (Kanunun 5. maddesinin 2. fıkrası ile 6. maddesinin 3. fıkrasında belirtilen şartlar) durumunda,</w:t>
      </w:r>
    </w:p>
    <w:p w:rsidR="00000000" w:rsidDel="00000000" w:rsidP="00000000" w:rsidRDefault="00000000" w:rsidRPr="00000000" w14:paraId="00000015">
      <w:pPr>
        <w:pageBreakBefore w:val="0"/>
        <w:numPr>
          <w:ilvl w:val="2"/>
          <w:numId w:val="2"/>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Yeterli korumanın bulunmadığı ülkelere veri aktarımında, Kanunda belirtilen hallerin varlığında (Kanunun 5. maddesinin 2. fıkrası ile 6. maddesinin 3. fıkrasında belirtilen şartlar) yeterli korumanın yazılı olarak taahhüt edilmesi ve Kurulun izninin bulunması durumunda.</w:t>
      </w:r>
    </w:p>
    <w:p w:rsidR="00000000" w:rsidDel="00000000" w:rsidP="00000000" w:rsidRDefault="00000000" w:rsidRPr="00000000" w14:paraId="00000016">
      <w:pPr>
        <w:pageBreakBefore w:val="0"/>
        <w:numPr>
          <w:ilvl w:val="1"/>
          <w:numId w:val="2"/>
        </w:numPr>
        <w:spacing w:after="200" w:line="276" w:lineRule="auto"/>
        <w:ind w:left="144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Yeterli korumanın bulunduğu Ülkelerde  Kişisel Verilerin aktarılabileceği haller : </w:t>
      </w:r>
      <w:r w:rsidDel="00000000" w:rsidR="00000000" w:rsidRPr="00000000">
        <w:rPr>
          <w:rFonts w:ascii="Times New Roman" w:cs="Times New Roman" w:eastAsia="Times New Roman" w:hAnsi="Times New Roman"/>
          <w:sz w:val="24"/>
          <w:szCs w:val="24"/>
          <w:rtl w:val="0"/>
        </w:rPr>
        <w:t xml:space="preserve">Yeterli korumanın bulunduğu ülkeler Kurul tarafından ilan edilecektir.</w:t>
      </w:r>
    </w:p>
    <w:p w:rsidR="00000000" w:rsidDel="00000000" w:rsidP="00000000" w:rsidRDefault="00000000" w:rsidRPr="00000000" w14:paraId="00000017">
      <w:pPr>
        <w:pageBreakBefore w:val="0"/>
        <w:numPr>
          <w:ilvl w:val="2"/>
          <w:numId w:val="2"/>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Kanunlarda açıkça öngörülmesi,</w:t>
      </w:r>
    </w:p>
    <w:p w:rsidR="00000000" w:rsidDel="00000000" w:rsidP="00000000" w:rsidRDefault="00000000" w:rsidRPr="00000000" w14:paraId="00000018">
      <w:pPr>
        <w:pageBreakBefore w:val="0"/>
        <w:numPr>
          <w:ilvl w:val="2"/>
          <w:numId w:val="2"/>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Fiili imkânsızlık nedeniyle rızasını açıklayamayacak durumda bulunan veya rızasına hukuki geçerlilik tanınmayan kişinin kendisinin ya da bir başkasının hayatı veya beden bütünlüğünün korunması için zorunlu olması,</w:t>
      </w:r>
    </w:p>
    <w:p w:rsidR="00000000" w:rsidDel="00000000" w:rsidP="00000000" w:rsidRDefault="00000000" w:rsidRPr="00000000" w14:paraId="00000019">
      <w:pPr>
        <w:pageBreakBefore w:val="0"/>
        <w:numPr>
          <w:ilvl w:val="2"/>
          <w:numId w:val="2"/>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 sözleşmenin kurulması veya ifasıyla doğrudan doğruya ilgili olması kaydıyla, sözleşmenin taraflarına ait Kişisel Verilerin işlenmesinin gerekli olması,</w:t>
      </w:r>
    </w:p>
    <w:p w:rsidR="00000000" w:rsidDel="00000000" w:rsidP="00000000" w:rsidRDefault="00000000" w:rsidRPr="00000000" w14:paraId="0000001A">
      <w:pPr>
        <w:pageBreakBefore w:val="0"/>
        <w:numPr>
          <w:ilvl w:val="2"/>
          <w:numId w:val="2"/>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 Sorumlusunun hukuki yükümlülüğünü yerine getirebilmesi için zorunlu olması,</w:t>
      </w:r>
    </w:p>
    <w:p w:rsidR="00000000" w:rsidDel="00000000" w:rsidP="00000000" w:rsidRDefault="00000000" w:rsidRPr="00000000" w14:paraId="0000001B">
      <w:pPr>
        <w:pageBreakBefore w:val="0"/>
        <w:numPr>
          <w:ilvl w:val="2"/>
          <w:numId w:val="2"/>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İlgili kişinin kendisi tarafından alenileştirilmiş olması,</w:t>
      </w:r>
    </w:p>
    <w:p w:rsidR="00000000" w:rsidDel="00000000" w:rsidP="00000000" w:rsidRDefault="00000000" w:rsidRPr="00000000" w14:paraId="0000001C">
      <w:pPr>
        <w:pageBreakBefore w:val="0"/>
        <w:numPr>
          <w:ilvl w:val="2"/>
          <w:numId w:val="2"/>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 hakkın tesisi, kullanılması veya korunması için veri işlemenin zorunlu olması,</w:t>
      </w:r>
    </w:p>
    <w:p w:rsidR="00000000" w:rsidDel="00000000" w:rsidP="00000000" w:rsidRDefault="00000000" w:rsidRPr="00000000" w14:paraId="0000001D">
      <w:pPr>
        <w:pageBreakBefore w:val="0"/>
        <w:numPr>
          <w:ilvl w:val="2"/>
          <w:numId w:val="2"/>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İlgili kişinin temel hak ve özgürlüklerine zarar vermemek kaydıyla, Veri Sorumlusunun meşru menfaatleri için veri işlenmesinin zorunlu olması halinde yurtdışına aktarılabilmektedir.</w:t>
      </w:r>
    </w:p>
    <w:p w:rsidR="00000000" w:rsidDel="00000000" w:rsidP="00000000" w:rsidRDefault="00000000" w:rsidRPr="00000000" w14:paraId="0000001E">
      <w:pPr>
        <w:pageBreakBefore w:val="0"/>
        <w:numPr>
          <w:ilvl w:val="1"/>
          <w:numId w:val="2"/>
        </w:numPr>
        <w:spacing w:after="200" w:line="276" w:lineRule="auto"/>
        <w:ind w:left="144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Özel Nitelikli Kişisel Veriler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pageBreakBefore w:val="0"/>
        <w:numPr>
          <w:ilvl w:val="2"/>
          <w:numId w:val="2"/>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Verilerin aktarılacağı ülkede yeterli korumanın bulunması halinde, sağlık ve cinsel hayat dışındaki Kişisel Veriler kanunda açıkça öngörülmesi halinde yurtdışına aktarılabilecektir.</w:t>
      </w:r>
    </w:p>
    <w:p w:rsidR="00000000" w:rsidDel="00000000" w:rsidP="00000000" w:rsidRDefault="00000000" w:rsidRPr="00000000" w14:paraId="00000020">
      <w:pPr>
        <w:pageBreakBefore w:val="0"/>
        <w:numPr>
          <w:ilvl w:val="2"/>
          <w:numId w:val="2"/>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Yeterli korumaya sahip ülkelerde kişilerin, sağlık ve cinsel hayata ilişkin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ilgilinin açık rızası aranmaksızın yurtdışına aktarılabilecektir.</w:t>
      </w:r>
    </w:p>
    <w:p w:rsidR="00000000" w:rsidDel="00000000" w:rsidP="00000000" w:rsidRDefault="00000000" w:rsidRPr="00000000" w14:paraId="00000021">
      <w:pPr>
        <w:pageBreakBefore w:val="0"/>
        <w:numPr>
          <w:ilvl w:val="1"/>
          <w:numId w:val="2"/>
        </w:numPr>
        <w:spacing w:after="200" w:line="276" w:lineRule="auto"/>
        <w:ind w:left="144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Yeterli korumaya sahip olmayan ülkelere veri aktarımı</w:t>
      </w:r>
      <w:r w:rsidDel="00000000" w:rsidR="00000000" w:rsidRPr="00000000">
        <w:rPr>
          <w:rFonts w:ascii="Times New Roman" w:cs="Times New Roman" w:eastAsia="Times New Roman" w:hAnsi="Times New Roman"/>
          <w:sz w:val="24"/>
          <w:szCs w:val="24"/>
          <w:rtl w:val="0"/>
        </w:rPr>
        <w:t xml:space="preserve"> için gerekli şartlar</w:t>
      </w:r>
    </w:p>
    <w:p w:rsidR="00000000" w:rsidDel="00000000" w:rsidP="00000000" w:rsidRDefault="00000000" w:rsidRPr="00000000" w14:paraId="00000022">
      <w:pPr>
        <w:pageBreakBefore w:val="0"/>
        <w:numPr>
          <w:ilvl w:val="2"/>
          <w:numId w:val="2"/>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Verilerin Korunması Kanunu’nun 5 veya 6. Maddesinde sayılan şartlardan en az birinin gerçekleşmesi,</w:t>
      </w:r>
    </w:p>
    <w:p w:rsidR="00000000" w:rsidDel="00000000" w:rsidP="00000000" w:rsidRDefault="00000000" w:rsidRPr="00000000" w14:paraId="00000023">
      <w:pPr>
        <w:pageBreakBefore w:val="0"/>
        <w:numPr>
          <w:ilvl w:val="2"/>
          <w:numId w:val="2"/>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Türkiye’deki ve ilgili yabancı ülkedeki Veri Sorumlularının yeterli bir korumayı yazılı olarak taahhüt etmeleri,</w:t>
      </w:r>
    </w:p>
    <w:p w:rsidR="00000000" w:rsidDel="00000000" w:rsidP="00000000" w:rsidRDefault="00000000" w:rsidRPr="00000000" w14:paraId="00000024">
      <w:pPr>
        <w:pageBreakBefore w:val="0"/>
        <w:numPr>
          <w:ilvl w:val="2"/>
          <w:numId w:val="2"/>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Kurulun izninin bulunması gerekmektedir.</w:t>
      </w:r>
    </w:p>
    <w:p w:rsidR="00000000" w:rsidDel="00000000" w:rsidP="00000000" w:rsidRDefault="00000000" w:rsidRPr="00000000" w14:paraId="00000025">
      <w:pPr>
        <w:pageBreakBefore w:val="0"/>
        <w:numPr>
          <w:ilvl w:val="1"/>
          <w:numId w:val="2"/>
        </w:numPr>
        <w:spacing w:after="200" w:line="276" w:lineRule="auto"/>
        <w:ind w:left="144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Konya Teknik Üniversitesi tarafından Üçüncü kişilere aktarım yapılırken uygulanacak kurallar</w:t>
      </w:r>
      <w:r w:rsidDel="00000000" w:rsidR="00000000" w:rsidRPr="00000000">
        <w:rPr>
          <w:rtl w:val="0"/>
        </w:rPr>
      </w:r>
    </w:p>
    <w:p w:rsidR="00000000" w:rsidDel="00000000" w:rsidP="00000000" w:rsidRDefault="00000000" w:rsidRPr="00000000" w14:paraId="00000026">
      <w:pPr>
        <w:pageBreakBefore w:val="0"/>
        <w:numPr>
          <w:ilvl w:val="2"/>
          <w:numId w:val="2"/>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Taraflar arasında ilgili kişinin açık rızası olmaksızın işlenmiş Kişisel Veriler aktarılamayacaktır.</w:t>
      </w:r>
    </w:p>
    <w:p w:rsidR="00000000" w:rsidDel="00000000" w:rsidP="00000000" w:rsidRDefault="00000000" w:rsidRPr="00000000" w14:paraId="00000027">
      <w:pPr>
        <w:pageBreakBefore w:val="0"/>
        <w:numPr>
          <w:ilvl w:val="2"/>
          <w:numId w:val="2"/>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 kabul edilecek olup taraflar arasında bu türden Özel Nitelikli Kişisel Veriler ilgilinin açık rızası olmaksızın aktarılmayacaktır.</w:t>
      </w:r>
    </w:p>
    <w:p w:rsidR="00000000" w:rsidDel="00000000" w:rsidP="00000000" w:rsidRDefault="00000000" w:rsidRPr="00000000" w14:paraId="00000028">
      <w:pPr>
        <w:pageBreakBefore w:val="0"/>
        <w:numPr>
          <w:ilvl w:val="2"/>
          <w:numId w:val="2"/>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Yürürlükteki mevzuata uygun olarak işlenmiş olmasına rağmen, işlenmesini gerektiren sebepler ortadan kalkmış ve silinmesi ve yok edilmesi gereken Kişisel Veriler taraflar arasında aktarılamayacaktır. Bu tür Kişisel Veriler sadece usulüne göre anonimleştirilmiş olması halinde taraflar arasında aktarılabilecektir.</w:t>
      </w:r>
    </w:p>
    <w:p w:rsidR="00000000" w:rsidDel="00000000" w:rsidP="00000000" w:rsidRDefault="00000000" w:rsidRPr="00000000" w14:paraId="00000029">
      <w:pPr>
        <w:pageBreakBefore w:val="0"/>
        <w:numPr>
          <w:ilvl w:val="2"/>
          <w:numId w:val="2"/>
        </w:numPr>
        <w:spacing w:after="200"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Verinin aktarılacağı yabancı ülkenin, Kişisel Verilerin Korunması Kurulunca ilan edilen Yeterli korumanın bulunduğu  ülkeler listesinde yer alması gerekir.</w:t>
      </w:r>
    </w:p>
    <w:p w:rsidR="00000000" w:rsidDel="00000000" w:rsidP="00000000" w:rsidRDefault="00000000" w:rsidRPr="00000000" w14:paraId="0000002A">
      <w:pPr>
        <w:pageBreakBefore w:val="0"/>
        <w:numPr>
          <w:ilvl w:val="0"/>
          <w:numId w:val="2"/>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Kişisel Veriler Aktarılırken Yapılması Gerekenler</w:t>
      </w:r>
      <w:r w:rsidDel="00000000" w:rsidR="00000000" w:rsidRPr="00000000">
        <w:rPr>
          <w:rtl w:val="0"/>
        </w:rPr>
      </w:r>
    </w:p>
    <w:p w:rsidR="00000000" w:rsidDel="00000000" w:rsidP="00000000" w:rsidRDefault="00000000" w:rsidRPr="00000000" w14:paraId="0000002B">
      <w:pPr>
        <w:pageBreakBefore w:val="0"/>
        <w:numPr>
          <w:ilvl w:val="1"/>
          <w:numId w:val="2"/>
        </w:numPr>
        <w:spacing w:after="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6698 Sayılı Kişisel Verilerin  Korunması Kanununun Kişisel Verilerin aktarılması başlıklı 8.maddesi gereğince, aktarılabilecek Kişisel Veri paylaşımı öncesinde ek sözleşme yapılacak ve elektronik ortamda paylaşılan Kişisel Veriler tablosu ilgili kişinin kullanımına özgülenmiş şekilde şifreli olarak yapılacaktır. Bu kurala uymadan yapılan Kişisel Veri aktarımları kabul edilmeyecektir.</w:t>
      </w:r>
    </w:p>
    <w:p w:rsidR="00000000" w:rsidDel="00000000" w:rsidP="00000000" w:rsidRDefault="00000000" w:rsidRPr="00000000" w14:paraId="0000002C">
      <w:pPr>
        <w:pageBreakBefore w:val="0"/>
        <w:numPr>
          <w:ilvl w:val="1"/>
          <w:numId w:val="2"/>
        </w:numPr>
        <w:spacing w:after="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Özel Nitelikteki Kişisel Veriler aktarılacaksa, verilerin e-posta ile aktarılması gerekiyorsa, şifreli olarak kurumsal e-posta adresiyle veya kayıtlı elektronik posta (KEP) hesabı kullanarak aktarılacaktır.</w:t>
      </w:r>
    </w:p>
    <w:p w:rsidR="00000000" w:rsidDel="00000000" w:rsidP="00000000" w:rsidRDefault="00000000" w:rsidRPr="00000000" w14:paraId="0000002D">
      <w:pPr>
        <w:pageBreakBefore w:val="0"/>
        <w:numPr>
          <w:ilvl w:val="1"/>
          <w:numId w:val="2"/>
        </w:numPr>
        <w:spacing w:after="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Özel Nitelikli Kişisel Veriler aktarılacaksa, taşınabilir bellek, CD, DVD gibi ortamlar yoluyla aktarılması gerekiyorsa kriptografik yöntemlerle şifrelenecek ve kriptografik anahtarları farklı ortamda tutulacaktır.</w:t>
      </w:r>
    </w:p>
    <w:p w:rsidR="00000000" w:rsidDel="00000000" w:rsidP="00000000" w:rsidRDefault="00000000" w:rsidRPr="00000000" w14:paraId="0000002E">
      <w:pPr>
        <w:pageBreakBefore w:val="0"/>
        <w:numPr>
          <w:ilvl w:val="1"/>
          <w:numId w:val="2"/>
        </w:numPr>
        <w:spacing w:after="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Özel Nitelikli Kişisel Veriler aktarılacaksa, farklı fiziksel ortamlardaki sunucular arasında aktarma gerçekleştiriliyorsa, sunucular arasında VPN veya sFTP yöntemi olmadan veri aktarımı gerçekleştirilmeyecektir.</w:t>
      </w:r>
    </w:p>
    <w:p w:rsidR="00000000" w:rsidDel="00000000" w:rsidP="00000000" w:rsidRDefault="00000000" w:rsidRPr="00000000" w14:paraId="0000002F">
      <w:pPr>
        <w:pageBreakBefore w:val="0"/>
        <w:numPr>
          <w:ilvl w:val="1"/>
          <w:numId w:val="2"/>
        </w:numPr>
        <w:spacing w:after="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Özel Nitelikteki Kişisel Veriler kağıt ortamı yoluyla aktarım gerektiriyorsa evrakın çalınması, kaybolması ya da yetkisiz kişiler tarafından görülmesi gibi risklere karşı gerekli önlemleri alınacak ve evrakı “gizlilik dereceli belgeler” formatında gönderilecektir.</w:t>
      </w:r>
    </w:p>
    <w:p w:rsidR="00000000" w:rsidDel="00000000" w:rsidP="00000000" w:rsidRDefault="00000000" w:rsidRPr="00000000" w14:paraId="00000030">
      <w:pPr>
        <w:pageBreakBefore w:val="0"/>
        <w:numPr>
          <w:ilvl w:val="1"/>
          <w:numId w:val="2"/>
        </w:numPr>
        <w:spacing w:after="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Usulüne uygun olarak elde edilmiş Kişisel Veriler taraflar arasında aktarılırken ilgili kişinin açık rızası ayrıca alınacaktır.</w:t>
      </w:r>
    </w:p>
    <w:p w:rsidR="00000000" w:rsidDel="00000000" w:rsidP="00000000" w:rsidRDefault="00000000" w:rsidRPr="00000000" w14:paraId="00000031">
      <w:pPr>
        <w:pageBreakBefore w:val="0"/>
        <w:numPr>
          <w:ilvl w:val="0"/>
          <w:numId w:val="2"/>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Kişisel Veriler Aktarıldıktan Sonra Yapılması Gerekenler</w:t>
      </w:r>
    </w:p>
    <w:p w:rsidR="00000000" w:rsidDel="00000000" w:rsidP="00000000" w:rsidRDefault="00000000" w:rsidRPr="00000000" w14:paraId="00000032">
      <w:pPr>
        <w:pageBreakBefore w:val="0"/>
        <w:numPr>
          <w:ilvl w:val="1"/>
          <w:numId w:val="2"/>
        </w:numPr>
        <w:spacing w:after="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Kişisel verilerin ilgili kişiden elde edilmemesi halinde;</w:t>
      </w:r>
    </w:p>
    <w:p w:rsidR="00000000" w:rsidDel="00000000" w:rsidP="00000000" w:rsidRDefault="00000000" w:rsidRPr="00000000" w14:paraId="00000033">
      <w:pPr>
        <w:pageBreakBefore w:val="0"/>
        <w:spacing w:after="200" w:line="276"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Kişisel verilerin elde edilmesinden itibaren makul bir süre içerisinde,</w:t>
      </w:r>
    </w:p>
    <w:p w:rsidR="00000000" w:rsidDel="00000000" w:rsidP="00000000" w:rsidRDefault="00000000" w:rsidRPr="00000000" w14:paraId="00000034">
      <w:pPr>
        <w:pageBreakBefore w:val="0"/>
        <w:spacing w:after="200" w:line="276"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Kişisel verilerin ilgili kişi ile iletişim amacıyla kullanılacak olması durumunda, ilk iletişim kurulması esnasında,</w:t>
      </w:r>
    </w:p>
    <w:p w:rsidR="00000000" w:rsidDel="00000000" w:rsidP="00000000" w:rsidRDefault="00000000" w:rsidRPr="00000000" w14:paraId="00000035">
      <w:pPr>
        <w:pageBreakBefore w:val="0"/>
        <w:spacing w:after="200" w:line="276"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Kişisel verilerin aktarılacak olması halinde, en geç kişisel verilerin ilk kez aktarımının yapılacağı esnada</w:t>
      </w:r>
    </w:p>
    <w:p w:rsidR="00000000" w:rsidDel="00000000" w:rsidP="00000000" w:rsidRDefault="00000000" w:rsidRPr="00000000" w14:paraId="00000036">
      <w:pPr>
        <w:pageBreakBefore w:val="0"/>
        <w:spacing w:after="200" w:line="276"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ilgili kişiyi aydınlatma yükümlülüğünün yerine getirilmesi gerekir.</w:t>
      </w:r>
    </w:p>
    <w:p w:rsidR="00000000" w:rsidDel="00000000" w:rsidP="00000000" w:rsidRDefault="00000000" w:rsidRPr="00000000" w14:paraId="00000037">
      <w:pPr>
        <w:pageBreakBefore w:val="0"/>
        <w:spacing w:after="200" w:line="276"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ageBreakBefore w:val="0"/>
        <w:numPr>
          <w:ilvl w:val="1"/>
          <w:numId w:val="2"/>
        </w:numPr>
        <w:spacing w:after="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Kişisel Verilerin aktarılmasıyla Veri Sorumlusu haline gelen taraf ilgili kişilere; yeni Veri Sorumlusunun ve varsa temsilcisinin kimliği, Kişisel Verilerin hangi amaçla işleneceği, İşlenen Kişisel Verilerin kimlere ve hangi amaçla aktarılabileceği, Kişisel Veri toplamanın yöntemi ve hukuki sebebi ve ilgili mevzuatta sayılan diğer hakları konusunda bilgi vermekle yükümlüdür.</w:t>
      </w:r>
    </w:p>
    <w:p w:rsidR="00000000" w:rsidDel="00000000" w:rsidP="00000000" w:rsidRDefault="00000000" w:rsidRPr="00000000" w14:paraId="00000039">
      <w:pPr>
        <w:pageBreakBefore w:val="0"/>
        <w:numPr>
          <w:ilvl w:val="1"/>
          <w:numId w:val="2"/>
        </w:numPr>
        <w:spacing w:after="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Kişisel Veriler </w:t>
      </w:r>
      <w:r w:rsidDel="00000000" w:rsidR="00000000" w:rsidRPr="00000000">
        <w:rPr>
          <w:rFonts w:ascii="Times New Roman" w:cs="Times New Roman" w:eastAsia="Times New Roman" w:hAnsi="Times New Roman"/>
          <w:b w:val="1"/>
          <w:sz w:val="24"/>
          <w:szCs w:val="24"/>
          <w:rtl w:val="0"/>
        </w:rPr>
        <w:t xml:space="preserve">Konya Teknik Üniversitesi</w:t>
      </w:r>
      <w:r w:rsidDel="00000000" w:rsidR="00000000" w:rsidRPr="00000000">
        <w:rPr>
          <w:rFonts w:ascii="Times New Roman" w:cs="Times New Roman" w:eastAsia="Times New Roman" w:hAnsi="Times New Roman"/>
          <w:sz w:val="24"/>
          <w:szCs w:val="24"/>
          <w:rtl w:val="0"/>
        </w:rPr>
        <w:t xml:space="preserve"> üst yönetiminin yazılı onayı olmaksızın 3.kişi ve kuruluşlara aktarılamaz. </w:t>
      </w:r>
    </w:p>
    <w:p w:rsidR="00000000" w:rsidDel="00000000" w:rsidP="00000000" w:rsidRDefault="00000000" w:rsidRPr="00000000" w14:paraId="0000003A">
      <w:pPr>
        <w:pageBreakBefore w:val="0"/>
        <w:numPr>
          <w:ilvl w:val="1"/>
          <w:numId w:val="2"/>
        </w:numPr>
        <w:spacing w:after="0" w:line="240"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Kişisel Verilerin aktarıldığı taraf 6698 Sayılı Kanun’un 12.maddesinde belirtilen Veri güvenliğine ilişkin yükümlülükleri yerine getirmekle sorumludur.</w:t>
      </w:r>
    </w:p>
    <w:p w:rsidR="00000000" w:rsidDel="00000000" w:rsidP="00000000" w:rsidRDefault="00000000" w:rsidRPr="00000000" w14:paraId="0000003B">
      <w:pPr>
        <w:pageBreakBefore w:val="0"/>
        <w:numPr>
          <w:ilvl w:val="1"/>
          <w:numId w:val="2"/>
        </w:numPr>
        <w:spacing w:after="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Kişisel Verilerin aktarıldığı taraf, Veri Sorumluları ile Veri İşleyen kişiler, öğrendikleri Kişisel Verileri mevzuat ve bu sözleşme hükümlerine aykırı olarak başkasına açıklayamaz ve işleme amacı dışında kullanamazlar. </w:t>
      </w:r>
    </w:p>
    <w:p w:rsidR="00000000" w:rsidDel="00000000" w:rsidP="00000000" w:rsidRDefault="00000000" w:rsidRPr="00000000" w14:paraId="0000003C">
      <w:pPr>
        <w:pageBreakBefore w:val="0"/>
        <w:numPr>
          <w:ilvl w:val="1"/>
          <w:numId w:val="2"/>
        </w:numPr>
        <w:spacing w:after="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Kişisel Verilerilerin aktarıldığı taraf üzerinden, İşlenen Kişisel Verilerin kanuni olmayan yollarla başkaları tarafından elde edilmesi hâlinde, Veri Sorumlusu bu durumu en kısa sürede ilgilisine, sözleşmenin diğer tarafına ve Kişisel Verilerin Korunması Kurulu’na bildirir.</w:t>
      </w:r>
    </w:p>
    <w:p w:rsidR="00000000" w:rsidDel="00000000" w:rsidP="00000000" w:rsidRDefault="00000000" w:rsidRPr="00000000" w14:paraId="0000003D">
      <w:pPr>
        <w:pageBreakBefore w:val="0"/>
        <w:numPr>
          <w:ilvl w:val="0"/>
          <w:numId w:val="2"/>
        </w:numPr>
        <w:spacing w:after="20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Kişisel Veriler Yurt Dışına Aktarılırken Yapılması Gerekenler</w:t>
      </w:r>
      <w:r w:rsidDel="00000000" w:rsidR="00000000" w:rsidRPr="00000000">
        <w:rPr>
          <w:rtl w:val="0"/>
        </w:rPr>
      </w:r>
    </w:p>
    <w:p w:rsidR="00000000" w:rsidDel="00000000" w:rsidP="00000000" w:rsidRDefault="00000000" w:rsidRPr="00000000" w14:paraId="0000003E">
      <w:pPr>
        <w:pageBreakBefore w:val="0"/>
        <w:numPr>
          <w:ilvl w:val="1"/>
          <w:numId w:val="2"/>
        </w:numPr>
        <w:spacing w:after="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Yurtdışına Veri Aktarımında Veri Sorumlularınca Hazırlanacak Taahhütnamede Yer Alacak Asgari Unsurlara ilişkin Kurumun internet sitesinde 16.05.2018 tarihinde yayınlanmış düzenlemelere uygun aktarım yapılacaktır.</w:t>
      </w:r>
    </w:p>
    <w:p w:rsidR="00000000" w:rsidDel="00000000" w:rsidP="00000000" w:rsidRDefault="00000000" w:rsidRPr="00000000" w14:paraId="0000003F">
      <w:pPr>
        <w:pageBreakBefore w:val="0"/>
        <w:numPr>
          <w:ilvl w:val="1"/>
          <w:numId w:val="2"/>
        </w:numPr>
        <w:spacing w:after="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Veri Sorumlusundan Veri Sorumlusuna Aktarım; kapsamında Veri aktaran ve Veri Alıcısı, işledikleri Kişisel Verileri, 6698 sayılı Kanun hükümlerine aykırı olarak başkasına açıklayamaz ve işleme amacı dışında kullanamazlar. Veri aktaran ve Veri Alıcısı için bu yükümlülük herhangi bir süre ile sınırlı değildir.</w:t>
      </w:r>
    </w:p>
    <w:p w:rsidR="00000000" w:rsidDel="00000000" w:rsidP="00000000" w:rsidRDefault="00000000" w:rsidRPr="00000000" w14:paraId="00000040">
      <w:pPr>
        <w:pageBreakBefore w:val="0"/>
        <w:numPr>
          <w:ilvl w:val="1"/>
          <w:numId w:val="2"/>
        </w:numPr>
        <w:spacing w:after="200" w:line="276" w:lineRule="auto"/>
        <w:ind w:left="1440" w:hanging="360"/>
        <w:jc w:val="both"/>
        <w:rPr>
          <w:sz w:val="24"/>
          <w:szCs w:val="24"/>
        </w:rPr>
      </w:pPr>
      <w:r w:rsidDel="00000000" w:rsidR="00000000" w:rsidRPr="00000000">
        <w:rPr>
          <w:rFonts w:ascii="Times New Roman" w:cs="Times New Roman" w:eastAsia="Times New Roman" w:hAnsi="Times New Roman"/>
          <w:sz w:val="24"/>
          <w:szCs w:val="24"/>
          <w:rtl w:val="0"/>
        </w:rPr>
        <w:t xml:space="preserve">Veri Sorumlusundan Veri İşleyene Aktarım; Veri Sorumlusu, Kişisel Verilerin kendi adına başka bir gerçek veya tüzel kişi tarafından işlenmesi hâlinde, belirtilen idari ve teknik tedbirlerin alınması hususunda Veri İşleyenle birlikte müştereken sorumludur. Veri Sorumlusu ve Veri İşleyen, işledikleri Kişisel Verileri 6698 sayılı Kanun hükümlerine aykırı olarak başkasına açıklayamaz ve işleme amacı dışında kullanamazlar. Veri Sorumlusu ve Veri İşleyen için bu yükümlülük herhangi bir süre ile sınırlı değildir.</w:t>
      </w:r>
    </w:p>
    <w:p w:rsidR="00000000" w:rsidDel="00000000" w:rsidP="00000000" w:rsidRDefault="00000000" w:rsidRPr="00000000" w14:paraId="00000041">
      <w:pPr>
        <w:pageBreakBefore w:val="0"/>
        <w:numPr>
          <w:ilvl w:val="0"/>
          <w:numId w:val="2"/>
        </w:numPr>
        <w:spacing w:after="200" w:line="276" w:lineRule="auto"/>
        <w:ind w:left="720" w:hanging="360"/>
        <w:jc w:val="both"/>
        <w:rPr>
          <w:rFonts w:ascii="Montserrat" w:cs="Montserrat" w:eastAsia="Montserrat" w:hAnsi="Montserrat"/>
          <w:sz w:val="24"/>
          <w:szCs w:val="24"/>
        </w:rPr>
      </w:pPr>
      <w:r w:rsidDel="00000000" w:rsidR="00000000" w:rsidRPr="00000000">
        <w:rPr>
          <w:rFonts w:ascii="Times New Roman" w:cs="Times New Roman" w:eastAsia="Times New Roman" w:hAnsi="Times New Roman"/>
          <w:b w:val="1"/>
          <w:sz w:val="24"/>
          <w:szCs w:val="24"/>
          <w:rtl w:val="0"/>
        </w:rPr>
        <w:t xml:space="preserve">Taahhütnameler</w:t>
        <w:br w:type="textWrapping"/>
      </w:r>
      <w:r w:rsidDel="00000000" w:rsidR="00000000" w:rsidRPr="00000000">
        <w:rPr>
          <w:rFonts w:ascii="Times New Roman" w:cs="Times New Roman" w:eastAsia="Times New Roman" w:hAnsi="Times New Roman"/>
          <w:sz w:val="24"/>
          <w:szCs w:val="24"/>
          <w:rtl w:val="0"/>
        </w:rPr>
        <w:t xml:space="preserve">6698 sayılı Kişisel Verilerin Korunması Kanununun 9 uncu maddesinin (2) numaralı fıkrasının (b) bendi uyarınca yeterli korumanın bulunmaması durumunda Türkiye’deki ve ilgili yabancı ülkedeki Veri Sorumlularının yeterli bir korumayı yazılı olarak taahhüt etmeleri ve Kurulun izninin bulunması kapsamında, yurtdışına veri aktarımında Veri Sorumlularınca hazırlanacak taahhütnamede yer alacak asgari unsurlar aşağıdaki gibidir.</w:t>
      </w:r>
    </w:p>
    <w:p w:rsidR="00000000" w:rsidDel="00000000" w:rsidP="00000000" w:rsidRDefault="00000000" w:rsidRPr="00000000" w14:paraId="00000042">
      <w:pPr>
        <w:pageBreakBefore w:val="0"/>
        <w:shd w:fill="ffffff" w:val="clear"/>
        <w:spacing w:after="240" w:before="317"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3">
      <w:pPr>
        <w:pageBreakBefore w:val="0"/>
        <w:shd w:fill="ffffff" w:val="clear"/>
        <w:spacing w:after="240" w:before="317"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4">
      <w:pPr>
        <w:pageBreakBefore w:val="0"/>
        <w:shd w:fill="ffffff" w:val="clear"/>
        <w:spacing w:after="240" w:before="317"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5">
      <w:pPr>
        <w:pageBreakBefore w:val="0"/>
        <w:shd w:fill="ffffff" w:val="clear"/>
        <w:spacing w:after="240" w:before="317"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6">
      <w:pPr>
        <w:pageBreakBefore w:val="0"/>
        <w:shd w:fill="ffffff" w:val="clear"/>
        <w:spacing w:after="240" w:before="317"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7">
      <w:pPr>
        <w:pageBreakBefore w:val="0"/>
        <w:shd w:fill="ffffff" w:val="clear"/>
        <w:spacing w:after="240" w:before="317"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8">
      <w:pPr>
        <w:pageBreakBefore w:val="0"/>
        <w:shd w:fill="ffffff" w:val="clear"/>
        <w:spacing w:after="240" w:before="317"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9">
      <w:pPr>
        <w:pageBreakBefore w:val="0"/>
        <w:shd w:fill="ffffff" w:val="clear"/>
        <w:spacing w:after="240" w:before="317"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A">
      <w:pPr>
        <w:pageBreakBefore w:val="0"/>
        <w:shd w:fill="ffffff" w:val="clear"/>
        <w:spacing w:after="240" w:before="317"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B">
      <w:pPr>
        <w:pageBreakBefore w:val="0"/>
        <w:shd w:fill="ffffff" w:val="clear"/>
        <w:spacing w:after="240" w:before="317"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C">
      <w:pPr>
        <w:pageBreakBefore w:val="0"/>
        <w:shd w:fill="ffffff" w:val="clear"/>
        <w:spacing w:after="240" w:before="317"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TAAHÜTNAME - 1</w:t>
      </w:r>
    </w:p>
    <w:p w:rsidR="00000000" w:rsidDel="00000000" w:rsidP="00000000" w:rsidRDefault="00000000" w:rsidRPr="00000000" w14:paraId="0000004D">
      <w:pPr>
        <w:pageBreakBefore w:val="0"/>
        <w:shd w:fill="ffffff" w:val="clear"/>
        <w:spacing w:after="240" w:before="317"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Veri Sorumlusundan Veri Sorumlusuna Aktarım</w:t>
      </w:r>
      <w:r w:rsidDel="00000000" w:rsidR="00000000" w:rsidRPr="00000000">
        <w:rPr>
          <w:rtl w:val="0"/>
        </w:rPr>
      </w:r>
    </w:p>
    <w:p w:rsidR="00000000" w:rsidDel="00000000" w:rsidP="00000000" w:rsidRDefault="00000000" w:rsidRPr="00000000" w14:paraId="0000004E">
      <w:pPr>
        <w:pageBreakBefore w:val="0"/>
        <w:shd w:fill="ffffff" w:val="clear"/>
        <w:spacing w:after="240" w:before="317"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Konu</w:t>
        <w:tab/>
        <w:tab/>
        <w:t xml:space="preserve">: </w:t>
      </w:r>
      <w:r w:rsidDel="00000000" w:rsidR="00000000" w:rsidRPr="00000000">
        <w:rPr>
          <w:rFonts w:ascii="Times New Roman" w:cs="Times New Roman" w:eastAsia="Times New Roman" w:hAnsi="Times New Roman"/>
          <w:sz w:val="24"/>
          <w:szCs w:val="24"/>
          <w:rtl w:val="0"/>
        </w:rPr>
        <w:t xml:space="preserve">24/03/2016 tarihli ve 6698 sayılı Kişisel Verilerin Korunması Kanununun (bundan sonra “6698 sayılı Kanun” olarak anılacaktır) 9 uncu maddesinin ikinci fıkrasının (b) bendi kapsamında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lerin yurtdışına aktarılmasında </w:t>
      </w:r>
      <w:r w:rsidDel="00000000" w:rsidR="00000000" w:rsidRPr="00000000">
        <w:rPr>
          <w:rFonts w:ascii="Times New Roman" w:cs="Times New Roman" w:eastAsia="Times New Roman" w:hAnsi="Times New Roman"/>
          <w:sz w:val="24"/>
          <w:szCs w:val="24"/>
          <w:rtl w:val="0"/>
        </w:rPr>
        <w:t xml:space="preserve">Veri Sorumlu</w:t>
      </w:r>
      <w:r w:rsidDel="00000000" w:rsidR="00000000" w:rsidRPr="00000000">
        <w:rPr>
          <w:rFonts w:ascii="Times New Roman" w:cs="Times New Roman" w:eastAsia="Times New Roman" w:hAnsi="Times New Roman"/>
          <w:sz w:val="24"/>
          <w:szCs w:val="24"/>
          <w:rtl w:val="0"/>
        </w:rPr>
        <w:t xml:space="preserve">larının yapacağı yazılı taahhüt.</w:t>
      </w:r>
    </w:p>
    <w:p w:rsidR="00000000" w:rsidDel="00000000" w:rsidP="00000000" w:rsidRDefault="00000000" w:rsidRPr="00000000" w14:paraId="0000004F">
      <w:pPr>
        <w:pageBreakBefore w:val="0"/>
        <w:shd w:fill="ffffff" w:val="clear"/>
        <w:spacing w:after="240" w:before="139"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lerin Türkiye’de yerleşik </w:t>
      </w:r>
      <w:r w:rsidDel="00000000" w:rsidR="00000000" w:rsidRPr="00000000">
        <w:rPr>
          <w:rFonts w:ascii="Times New Roman" w:cs="Times New Roman" w:eastAsia="Times New Roman" w:hAnsi="Times New Roman"/>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 tarafından yeterli veri koruması bulunmayan ülkelerde yerleşik </w:t>
      </w:r>
      <w:r w:rsidDel="00000000" w:rsidR="00000000" w:rsidRPr="00000000">
        <w:rPr>
          <w:rFonts w:ascii="Times New Roman" w:cs="Times New Roman" w:eastAsia="Times New Roman" w:hAnsi="Times New Roman"/>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na aktarımına ilişkin olarak, 6698 sayılı Kanunun 9 uncu maddesinin ikinci fıkrasının (b) bendine istinaden hazırlanacak sözleşmede aşağıdaki hususlara asgari olarak yer verilmesi zorunlu olup, bu sözleşme  hükümleri ile taraflar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lerin aktarımında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lerin korunması için gereken yeterli korumayı tesis edeceklerini taahhüt ederler.</w:t>
      </w:r>
    </w:p>
    <w:p w:rsidR="00000000" w:rsidDel="00000000" w:rsidP="00000000" w:rsidRDefault="00000000" w:rsidRPr="00000000" w14:paraId="00000050">
      <w:pPr>
        <w:pageBreakBefore w:val="0"/>
        <w:shd w:fill="ffffff" w:val="clear"/>
        <w:spacing w:after="240" w:before="139"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1- Veri Aktaran Veri Sorumlusunun Yükümlülükleri</w:t>
      </w:r>
      <w:r w:rsidDel="00000000" w:rsidR="00000000" w:rsidRPr="00000000">
        <w:rPr>
          <w:rtl w:val="0"/>
        </w:rPr>
      </w:r>
    </w:p>
    <w:p w:rsidR="00000000" w:rsidDel="00000000" w:rsidP="00000000" w:rsidRDefault="00000000" w:rsidRPr="00000000" w14:paraId="00000051">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 aktaran </w:t>
      </w:r>
      <w:r w:rsidDel="00000000" w:rsidR="00000000" w:rsidRPr="00000000">
        <w:rPr>
          <w:rFonts w:ascii="Times New Roman" w:cs="Times New Roman" w:eastAsia="Times New Roman" w:hAnsi="Times New Roman"/>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 (bundan sonra “veri aktaran” olarak anılacaktır), aşağıda belirtilen yükümlülükleri yerine getirdiğini ve getireceğini taahhüt eder:</w:t>
      </w:r>
    </w:p>
    <w:p w:rsidR="00000000" w:rsidDel="00000000" w:rsidP="00000000" w:rsidRDefault="00000000" w:rsidRPr="00000000" w14:paraId="00000052">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 6698 sayılı Kanun ve ilgili diğer mevzuata uygun olarak işlenmiş ve aktarılmış olacaktır. </w:t>
      </w:r>
    </w:p>
    <w:p w:rsidR="00000000" w:rsidDel="00000000" w:rsidP="00000000" w:rsidRDefault="00000000" w:rsidRPr="00000000" w14:paraId="00000053">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Veri aktaran;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lerin hukuka aykırı olarak işlenmesini önlemek,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lere hukuka aykırı olarak erişilmesini önlemek ve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lerin muhafazasını sağlamak amacıyla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nin niteliğine göre uygun güvenlik düzeyini temin etmeye yönelik gerekli her türlü teknik ve idari tedbirleri almalı ve </w:t>
      </w:r>
      <w:r w:rsidDel="00000000" w:rsidR="00000000" w:rsidRPr="00000000">
        <w:rPr>
          <w:rFonts w:ascii="Times New Roman" w:cs="Times New Roman" w:eastAsia="Times New Roman" w:hAnsi="Times New Roman"/>
          <w:sz w:val="24"/>
          <w:szCs w:val="24"/>
          <w:rtl w:val="0"/>
        </w:rPr>
        <w:t xml:space="preserve">Veri Alıcı</w:t>
      </w:r>
      <w:r w:rsidDel="00000000" w:rsidR="00000000" w:rsidRPr="00000000">
        <w:rPr>
          <w:rFonts w:ascii="Times New Roman" w:cs="Times New Roman" w:eastAsia="Times New Roman" w:hAnsi="Times New Roman"/>
          <w:sz w:val="24"/>
          <w:szCs w:val="24"/>
          <w:rtl w:val="0"/>
        </w:rPr>
        <w:t xml:space="preserve">sı olan </w:t>
      </w:r>
      <w:r w:rsidDel="00000000" w:rsidR="00000000" w:rsidRPr="00000000">
        <w:rPr>
          <w:rFonts w:ascii="Times New Roman" w:cs="Times New Roman" w:eastAsia="Times New Roman" w:hAnsi="Times New Roman"/>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 (bundan sonra “</w:t>
      </w:r>
      <w:r w:rsidDel="00000000" w:rsidR="00000000" w:rsidRPr="00000000">
        <w:rPr>
          <w:rFonts w:ascii="Times New Roman" w:cs="Times New Roman" w:eastAsia="Times New Roman" w:hAnsi="Times New Roman"/>
          <w:sz w:val="24"/>
          <w:szCs w:val="24"/>
          <w:rtl w:val="0"/>
        </w:rPr>
        <w:t xml:space="preserve">Veri Alıcı</w:t>
      </w:r>
      <w:r w:rsidDel="00000000" w:rsidR="00000000" w:rsidRPr="00000000">
        <w:rPr>
          <w:rFonts w:ascii="Times New Roman" w:cs="Times New Roman" w:eastAsia="Times New Roman" w:hAnsi="Times New Roman"/>
          <w:sz w:val="24"/>
          <w:szCs w:val="24"/>
          <w:rtl w:val="0"/>
        </w:rPr>
        <w:t xml:space="preserve">sı” olarak anılacaktır) tarafından da bu tedbirlerin alındığından emin olmalıdır.</w:t>
      </w:r>
    </w:p>
    <w:p w:rsidR="00000000" w:rsidDel="00000000" w:rsidP="00000000" w:rsidRDefault="00000000" w:rsidRPr="00000000" w14:paraId="00000054">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Veri aktaran, </w:t>
      </w:r>
      <w:r w:rsidDel="00000000" w:rsidR="00000000" w:rsidRPr="00000000">
        <w:rPr>
          <w:rFonts w:ascii="Times New Roman" w:cs="Times New Roman" w:eastAsia="Times New Roman" w:hAnsi="Times New Roman"/>
          <w:sz w:val="24"/>
          <w:szCs w:val="24"/>
          <w:rtl w:val="0"/>
        </w:rPr>
        <w:t xml:space="preserve">Veri Alıcı</w:t>
      </w:r>
      <w:r w:rsidDel="00000000" w:rsidR="00000000" w:rsidRPr="00000000">
        <w:rPr>
          <w:rFonts w:ascii="Times New Roman" w:cs="Times New Roman" w:eastAsia="Times New Roman" w:hAnsi="Times New Roman"/>
          <w:sz w:val="24"/>
          <w:szCs w:val="24"/>
          <w:rtl w:val="0"/>
        </w:rPr>
        <w:t xml:space="preserve">sına; aktarılan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lerin 6698 sayılı Kanun ile bu sözleşme hükümlerine uygun olarak işleneceğini bildirir.</w:t>
      </w:r>
    </w:p>
    <w:p w:rsidR="00000000" w:rsidDel="00000000" w:rsidP="00000000" w:rsidRDefault="00000000" w:rsidRPr="00000000" w14:paraId="00000055">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Veri aktaran, </w:t>
      </w:r>
      <w:r w:rsidDel="00000000" w:rsidR="00000000" w:rsidRPr="00000000">
        <w:rPr>
          <w:rFonts w:ascii="Times New Roman" w:cs="Times New Roman" w:eastAsia="Times New Roman" w:hAnsi="Times New Roman"/>
          <w:sz w:val="24"/>
          <w:szCs w:val="24"/>
          <w:rtl w:val="0"/>
        </w:rPr>
        <w:t xml:space="preserve">Veri Alıcı</w:t>
      </w:r>
      <w:r w:rsidDel="00000000" w:rsidR="00000000" w:rsidRPr="00000000">
        <w:rPr>
          <w:rFonts w:ascii="Times New Roman" w:cs="Times New Roman" w:eastAsia="Times New Roman" w:hAnsi="Times New Roman"/>
          <w:sz w:val="24"/>
          <w:szCs w:val="24"/>
          <w:rtl w:val="0"/>
        </w:rPr>
        <w:t xml:space="preserve">sına, tabi olduğu 6698 sayılı Kanun ve ilgili diğer veri koruma düzenlemeleri hakkında bilgi verir. </w:t>
      </w:r>
    </w:p>
    <w:p w:rsidR="00000000" w:rsidDel="00000000" w:rsidP="00000000" w:rsidRDefault="00000000" w:rsidRPr="00000000" w14:paraId="00000056">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Veri aktaran; </w:t>
      </w:r>
      <w:r w:rsidDel="00000000" w:rsidR="00000000" w:rsidRPr="00000000">
        <w:rPr>
          <w:rFonts w:ascii="Times New Roman" w:cs="Times New Roman" w:eastAsia="Times New Roman" w:hAnsi="Times New Roman"/>
          <w:sz w:val="24"/>
          <w:szCs w:val="24"/>
          <w:rtl w:val="0"/>
        </w:rPr>
        <w:t xml:space="preserve">Veri Alıcı</w:t>
      </w:r>
      <w:r w:rsidDel="00000000" w:rsidR="00000000" w:rsidRPr="00000000">
        <w:rPr>
          <w:rFonts w:ascii="Times New Roman" w:cs="Times New Roman" w:eastAsia="Times New Roman" w:hAnsi="Times New Roman"/>
          <w:sz w:val="24"/>
          <w:szCs w:val="24"/>
          <w:rtl w:val="0"/>
        </w:rPr>
        <w:t xml:space="preserve">sına, aktarılan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lerin kanuni olmayan yollarla başkaları tarafından elde edilmesi hâlinde, bu durumu en kısa sürede kendisine bildirmek zorunda olduğu hakkında bilgi verir. Veri aktaran bu durumu en kısa sürede ilgilisine ve Kişisel Verileri Koruma Kuruluna (bundan sonra “Kurul” olarak anılacaktır) bildirir. Kurul, gerekmesi hâlinde bu durumu, kendi internet sitesinde ya da uygun göreceği başka bir yöntemle ilan edebilir.</w:t>
      </w:r>
    </w:p>
    <w:p w:rsidR="00000000" w:rsidDel="00000000" w:rsidP="00000000" w:rsidRDefault="00000000" w:rsidRPr="00000000" w14:paraId="00000058">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Veri aktaran, </w:t>
      </w:r>
      <w:r w:rsidDel="00000000" w:rsidR="00000000" w:rsidRPr="00000000">
        <w:rPr>
          <w:rFonts w:ascii="Times New Roman" w:cs="Times New Roman" w:eastAsia="Times New Roman" w:hAnsi="Times New Roman"/>
          <w:sz w:val="24"/>
          <w:szCs w:val="24"/>
          <w:rtl w:val="0"/>
        </w:rPr>
        <w:t xml:space="preserve">Veri Alıcı</w:t>
      </w:r>
      <w:r w:rsidDel="00000000" w:rsidR="00000000" w:rsidRPr="00000000">
        <w:rPr>
          <w:rFonts w:ascii="Times New Roman" w:cs="Times New Roman" w:eastAsia="Times New Roman" w:hAnsi="Times New Roman"/>
          <w:sz w:val="24"/>
          <w:szCs w:val="24"/>
          <w:rtl w:val="0"/>
        </w:rPr>
        <w:t xml:space="preserve">sından aldığı bildirimleri, ilgili mevzuat hükümleri çerçevesinde Kurula iletir.</w:t>
      </w:r>
    </w:p>
    <w:p w:rsidR="00000000" w:rsidDel="00000000" w:rsidP="00000000" w:rsidRDefault="00000000" w:rsidRPr="00000000" w14:paraId="0000005A">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Veri aktaran, bu sözleşmede yer alan hükümlerin </w:t>
      </w:r>
      <w:r w:rsidDel="00000000" w:rsidR="00000000" w:rsidRPr="00000000">
        <w:rPr>
          <w:rFonts w:ascii="Times New Roman" w:cs="Times New Roman" w:eastAsia="Times New Roman" w:hAnsi="Times New Roman"/>
          <w:sz w:val="24"/>
          <w:szCs w:val="24"/>
          <w:rtl w:val="0"/>
        </w:rPr>
        <w:t xml:space="preserve">Veri Alıcı</w:t>
      </w:r>
      <w:r w:rsidDel="00000000" w:rsidR="00000000" w:rsidRPr="00000000">
        <w:rPr>
          <w:rFonts w:ascii="Times New Roman" w:cs="Times New Roman" w:eastAsia="Times New Roman" w:hAnsi="Times New Roman"/>
          <w:sz w:val="24"/>
          <w:szCs w:val="24"/>
          <w:rtl w:val="0"/>
        </w:rPr>
        <w:t xml:space="preserve">sı tarafından yerine getirilmesi ile ilgili ortaya çıkan sorunlar hakkında en kısa sürede Kurula derhal bilgi verir.</w:t>
      </w:r>
    </w:p>
    <w:p w:rsidR="00000000" w:rsidDel="00000000" w:rsidP="00000000" w:rsidRDefault="00000000" w:rsidRPr="00000000" w14:paraId="0000005C">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pageBreakBefore w:val="0"/>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Veri aktaran; </w:t>
      </w:r>
      <w:r w:rsidDel="00000000" w:rsidR="00000000" w:rsidRPr="00000000">
        <w:rPr>
          <w:rFonts w:ascii="Times New Roman" w:cs="Times New Roman" w:eastAsia="Times New Roman" w:hAnsi="Times New Roman"/>
          <w:sz w:val="24"/>
          <w:szCs w:val="24"/>
          <w:rtl w:val="0"/>
        </w:rPr>
        <w:t xml:space="preserve">Veri Alıcı</w:t>
      </w:r>
      <w:r w:rsidDel="00000000" w:rsidR="00000000" w:rsidRPr="00000000">
        <w:rPr>
          <w:rFonts w:ascii="Times New Roman" w:cs="Times New Roman" w:eastAsia="Times New Roman" w:hAnsi="Times New Roman"/>
          <w:sz w:val="24"/>
          <w:szCs w:val="24"/>
          <w:rtl w:val="0"/>
        </w:rPr>
        <w:t xml:space="preserve">sının, ilgili kişilerden ve Kuruldan gelen sorulara cevap vereceği konusunda anlaşmaya varılmış olmasına rağmen cevap vermesinin mümkün olmaması halinde, elinde bulunan tüm bilgi ve belgeler ışığında makul bir süre içerisinde ilgili kişi veya Kurula cevap verir. </w:t>
      </w:r>
    </w:p>
    <w:p w:rsidR="00000000" w:rsidDel="00000000" w:rsidP="00000000" w:rsidRDefault="00000000" w:rsidRPr="00000000" w14:paraId="0000005E">
      <w:pPr>
        <w:pageBreakBefore w:val="0"/>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Veri aktaran; </w:t>
      </w:r>
      <w:r w:rsidDel="00000000" w:rsidR="00000000" w:rsidRPr="00000000">
        <w:rPr>
          <w:rFonts w:ascii="Times New Roman" w:cs="Times New Roman" w:eastAsia="Times New Roman" w:hAnsi="Times New Roman"/>
          <w:sz w:val="24"/>
          <w:szCs w:val="24"/>
          <w:rtl w:val="0"/>
        </w:rPr>
        <w:t xml:space="preserve">Veri Alıcı</w:t>
      </w:r>
      <w:r w:rsidDel="00000000" w:rsidR="00000000" w:rsidRPr="00000000">
        <w:rPr>
          <w:rFonts w:ascii="Times New Roman" w:cs="Times New Roman" w:eastAsia="Times New Roman" w:hAnsi="Times New Roman"/>
          <w:sz w:val="24"/>
          <w:szCs w:val="24"/>
          <w:rtl w:val="0"/>
        </w:rPr>
        <w:t xml:space="preserve">sının bu sözleşmede belirtilen yükümlülüklerini ihlâl etmesi halinde, söz konusu ihlâl düzeltilene kadar veri aktarımını askıya alabilir ya da sözleşmeyi feshedebilir.</w:t>
      </w:r>
    </w:p>
    <w:p w:rsidR="00000000" w:rsidDel="00000000" w:rsidP="00000000" w:rsidRDefault="00000000" w:rsidRPr="00000000" w14:paraId="0000005F">
      <w:pPr>
        <w:pageBreakBefore w:val="0"/>
        <w:shd w:fill="ffffff" w:val="clear"/>
        <w:spacing w:after="240" w:before="139"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Veri aktaran, veri aktarımının askıya alınması ya da sözleşmenin feshedilmesi halinde bu durumu en kısa sürede Kurula bildirir. </w:t>
      </w:r>
    </w:p>
    <w:p w:rsidR="00000000" w:rsidDel="00000000" w:rsidP="00000000" w:rsidRDefault="00000000" w:rsidRPr="00000000" w14:paraId="00000060">
      <w:pPr>
        <w:pageBreakBefore w:val="0"/>
        <w:shd w:fill="ffffff" w:val="clear"/>
        <w:spacing w:after="240" w:before="139"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Veri aktaran; </w:t>
      </w:r>
      <w:r w:rsidDel="00000000" w:rsidR="00000000" w:rsidRPr="00000000">
        <w:rPr>
          <w:rFonts w:ascii="Times New Roman" w:cs="Times New Roman" w:eastAsia="Times New Roman" w:hAnsi="Times New Roman"/>
          <w:sz w:val="24"/>
          <w:szCs w:val="24"/>
          <w:rtl w:val="0"/>
        </w:rPr>
        <w:t xml:space="preserve">Veri Alıcı</w:t>
      </w:r>
      <w:r w:rsidDel="00000000" w:rsidR="00000000" w:rsidRPr="00000000">
        <w:rPr>
          <w:rFonts w:ascii="Times New Roman" w:cs="Times New Roman" w:eastAsia="Times New Roman" w:hAnsi="Times New Roman"/>
          <w:sz w:val="24"/>
          <w:szCs w:val="24"/>
          <w:rtl w:val="0"/>
        </w:rPr>
        <w:t xml:space="preserve">sının, bu maddelerden doğan yükümlülüklerini yerine getirebilecek idari ve teknik yeterliliğe sahip olduğunu taahhüt eder. </w:t>
      </w:r>
    </w:p>
    <w:p w:rsidR="00000000" w:rsidDel="00000000" w:rsidP="00000000" w:rsidRDefault="00000000" w:rsidRPr="00000000" w14:paraId="00000061">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 Veri aktaran, 6698 sayılı Kanun gereğince veri aktarımına başlamadan önce,  bu taahhütnameyi Kurula onaylatır.</w:t>
      </w:r>
    </w:p>
    <w:p w:rsidR="00000000" w:rsidDel="00000000" w:rsidP="00000000" w:rsidRDefault="00000000" w:rsidRPr="00000000" w14:paraId="00000062">
      <w:pPr>
        <w:pageBreakBefore w:val="0"/>
        <w:shd w:fill="ffffff" w:val="clear"/>
        <w:spacing w:after="240" w:before="139"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2- Veri Alıcısının Yükümlülükleri</w:t>
      </w:r>
      <w:r w:rsidDel="00000000" w:rsidR="00000000" w:rsidRPr="00000000">
        <w:rPr>
          <w:rtl w:val="0"/>
        </w:rPr>
      </w:r>
    </w:p>
    <w:p w:rsidR="00000000" w:rsidDel="00000000" w:rsidP="00000000" w:rsidRDefault="00000000" w:rsidRPr="00000000" w14:paraId="00000063">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 Alıcı</w:t>
      </w:r>
      <w:r w:rsidDel="00000000" w:rsidR="00000000" w:rsidRPr="00000000">
        <w:rPr>
          <w:rFonts w:ascii="Times New Roman" w:cs="Times New Roman" w:eastAsia="Times New Roman" w:hAnsi="Times New Roman"/>
          <w:sz w:val="24"/>
          <w:szCs w:val="24"/>
          <w:rtl w:val="0"/>
        </w:rPr>
        <w:t xml:space="preserve">sı, aşağıda belirtilen yükümlülükleri yerine getirdiğini ve getireceğini taahhüt eder:</w:t>
      </w:r>
    </w:p>
    <w:p w:rsidR="00000000" w:rsidDel="00000000" w:rsidP="00000000" w:rsidRDefault="00000000" w:rsidRPr="00000000" w14:paraId="00000064">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Veri Alıcı</w:t>
      </w:r>
      <w:r w:rsidDel="00000000" w:rsidR="00000000" w:rsidRPr="00000000">
        <w:rPr>
          <w:rFonts w:ascii="Times New Roman" w:cs="Times New Roman" w:eastAsia="Times New Roman" w:hAnsi="Times New Roman"/>
          <w:sz w:val="24"/>
          <w:szCs w:val="24"/>
          <w:rtl w:val="0"/>
        </w:rPr>
        <w:t xml:space="preserve">sı;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lerin hukuka aykırı olarak işlenmesini önlemek,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lere hukuka aykırı olarak erişilmesini önlemek ve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lerin muhafazasını sağlamak amacıyla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nin niteliğine göre uygun güvenlik düzeyini temin etmeye yönelik gerekli her türlü teknik ve idari tedbiri alır.</w:t>
      </w:r>
    </w:p>
    <w:p w:rsidR="00000000" w:rsidDel="00000000" w:rsidP="00000000" w:rsidRDefault="00000000" w:rsidRPr="00000000" w14:paraId="00000065">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Veri Alıcı</w:t>
      </w:r>
      <w:r w:rsidDel="00000000" w:rsidR="00000000" w:rsidRPr="00000000">
        <w:rPr>
          <w:rFonts w:ascii="Times New Roman" w:cs="Times New Roman" w:eastAsia="Times New Roman" w:hAnsi="Times New Roman"/>
          <w:sz w:val="24"/>
          <w:szCs w:val="24"/>
          <w:rtl w:val="0"/>
        </w:rPr>
        <w:t xml:space="preserve">sı,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lerin kendi adına başka bir gerçek veya tüzel kişi tarafından işlenmesi hâlinde, (a) bendinde belirtilen tedbirlerin alınması hususunda bu kişilerle birlikte müştereken sorumludur. </w:t>
      </w:r>
      <w:r w:rsidDel="00000000" w:rsidR="00000000" w:rsidRPr="00000000">
        <w:rPr>
          <w:rFonts w:ascii="Times New Roman" w:cs="Times New Roman" w:eastAsia="Times New Roman" w:hAnsi="Times New Roman"/>
          <w:sz w:val="24"/>
          <w:szCs w:val="24"/>
          <w:rtl w:val="0"/>
        </w:rPr>
        <w:t xml:space="preserve">Veri İşleyen</w:t>
      </w:r>
      <w:r w:rsidDel="00000000" w:rsidR="00000000" w:rsidRPr="00000000">
        <w:rPr>
          <w:rFonts w:ascii="Times New Roman" w:cs="Times New Roman" w:eastAsia="Times New Roman" w:hAnsi="Times New Roman"/>
          <w:sz w:val="24"/>
          <w:szCs w:val="24"/>
          <w:rtl w:val="0"/>
        </w:rPr>
        <w:t xml:space="preserve">ler de dâhil olmak üzere </w:t>
      </w:r>
      <w:r w:rsidDel="00000000" w:rsidR="00000000" w:rsidRPr="00000000">
        <w:rPr>
          <w:rFonts w:ascii="Times New Roman" w:cs="Times New Roman" w:eastAsia="Times New Roman" w:hAnsi="Times New Roman"/>
          <w:sz w:val="24"/>
          <w:szCs w:val="24"/>
          <w:rtl w:val="0"/>
        </w:rPr>
        <w:t xml:space="preserve">Veri Alıcı</w:t>
      </w:r>
      <w:r w:rsidDel="00000000" w:rsidR="00000000" w:rsidRPr="00000000">
        <w:rPr>
          <w:rFonts w:ascii="Times New Roman" w:cs="Times New Roman" w:eastAsia="Times New Roman" w:hAnsi="Times New Roman"/>
          <w:sz w:val="24"/>
          <w:szCs w:val="24"/>
          <w:rtl w:val="0"/>
        </w:rPr>
        <w:t xml:space="preserve">sının yetkisi altında faaliyet gösteren kişiler,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 ancak ve sadece </w:t>
      </w:r>
      <w:r w:rsidDel="00000000" w:rsidR="00000000" w:rsidRPr="00000000">
        <w:rPr>
          <w:rFonts w:ascii="Times New Roman" w:cs="Times New Roman" w:eastAsia="Times New Roman" w:hAnsi="Times New Roman"/>
          <w:sz w:val="24"/>
          <w:szCs w:val="24"/>
          <w:rtl w:val="0"/>
        </w:rPr>
        <w:t xml:space="preserve">Veri Alıcı</w:t>
      </w:r>
      <w:r w:rsidDel="00000000" w:rsidR="00000000" w:rsidRPr="00000000">
        <w:rPr>
          <w:rFonts w:ascii="Times New Roman" w:cs="Times New Roman" w:eastAsia="Times New Roman" w:hAnsi="Times New Roman"/>
          <w:sz w:val="24"/>
          <w:szCs w:val="24"/>
          <w:rtl w:val="0"/>
        </w:rPr>
        <w:t xml:space="preserve">sından aldıkları talimatlara uygun olarak işlemekle yükümlüdür.  </w:t>
      </w:r>
    </w:p>
    <w:p w:rsidR="00000000" w:rsidDel="00000000" w:rsidP="00000000" w:rsidRDefault="00000000" w:rsidRPr="00000000" w14:paraId="00000066">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Veri Alıcı</w:t>
      </w:r>
      <w:r w:rsidDel="00000000" w:rsidR="00000000" w:rsidRPr="00000000">
        <w:rPr>
          <w:rFonts w:ascii="Times New Roman" w:cs="Times New Roman" w:eastAsia="Times New Roman" w:hAnsi="Times New Roman"/>
          <w:sz w:val="24"/>
          <w:szCs w:val="24"/>
          <w:rtl w:val="0"/>
        </w:rPr>
        <w:t xml:space="preserve">sı;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 6698 sayılı Kanuna ve veri aktaranla arasındaki sözleşmeye uygun olarak işler, herhangi bir sebeple Kanuna ve sözleşmeye uygunluk sağlanamazsa, veri aktaranı konu ile ilgili derhal bilgilendirir. Bu durumda veri aktaranın veri aktarımını askıya alma ve sözleşmeyi feshetme hakkına sahip olacağını kabul eder.</w:t>
      </w:r>
    </w:p>
    <w:p w:rsidR="00000000" w:rsidDel="00000000" w:rsidP="00000000" w:rsidRDefault="00000000" w:rsidRPr="00000000" w14:paraId="00000067">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Veri Alıcı</w:t>
      </w:r>
      <w:r w:rsidDel="00000000" w:rsidR="00000000" w:rsidRPr="00000000">
        <w:rPr>
          <w:rFonts w:ascii="Times New Roman" w:cs="Times New Roman" w:eastAsia="Times New Roman" w:hAnsi="Times New Roman"/>
          <w:sz w:val="24"/>
          <w:szCs w:val="24"/>
          <w:rtl w:val="0"/>
        </w:rPr>
        <w:t xml:space="preserve">sı, sözleşmeye istinaden aktarılacak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lere ilişkin olarak, sözleşmeye aykırı herhangi bir ulusal düzenleme olmadığını kabul, beyan ve taahhüt eder. Sözleşme süresince </w:t>
      </w:r>
      <w:r w:rsidDel="00000000" w:rsidR="00000000" w:rsidRPr="00000000">
        <w:rPr>
          <w:rFonts w:ascii="Times New Roman" w:cs="Times New Roman" w:eastAsia="Times New Roman" w:hAnsi="Times New Roman"/>
          <w:sz w:val="24"/>
          <w:szCs w:val="24"/>
          <w:rtl w:val="0"/>
        </w:rPr>
        <w:t xml:space="preserve">Veri Alıcı</w:t>
      </w:r>
      <w:r w:rsidDel="00000000" w:rsidR="00000000" w:rsidRPr="00000000">
        <w:rPr>
          <w:rFonts w:ascii="Times New Roman" w:cs="Times New Roman" w:eastAsia="Times New Roman" w:hAnsi="Times New Roman"/>
          <w:sz w:val="24"/>
          <w:szCs w:val="24"/>
          <w:rtl w:val="0"/>
        </w:rPr>
        <w:t xml:space="preserve">sının, sözleşmede yer alan taahhütlerini yerine getirmesini etkilemesi muhtemel bir mevzuat değişikliği yapılması hallerinde, durumu veri aktarana derhal bildirir ve bu durumda veri aktaranın veri aktarımını askıya alma ve sözleşmeyi feshetme hakkına sahip olacağını kabul eder.</w:t>
      </w:r>
    </w:p>
    <w:p w:rsidR="00000000" w:rsidDel="00000000" w:rsidP="00000000" w:rsidRDefault="00000000" w:rsidRPr="00000000" w14:paraId="00000068">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w:t>
      </w:r>
      <w:r w:rsidDel="00000000" w:rsidR="00000000" w:rsidRPr="00000000">
        <w:rPr>
          <w:rFonts w:ascii="Times New Roman" w:cs="Times New Roman" w:eastAsia="Times New Roman" w:hAnsi="Times New Roman"/>
          <w:sz w:val="24"/>
          <w:szCs w:val="24"/>
          <w:rtl w:val="0"/>
        </w:rPr>
        <w:t xml:space="preserve">Veri Alıcı</w:t>
      </w:r>
      <w:r w:rsidDel="00000000" w:rsidR="00000000" w:rsidRPr="00000000">
        <w:rPr>
          <w:rFonts w:ascii="Times New Roman" w:cs="Times New Roman" w:eastAsia="Times New Roman" w:hAnsi="Times New Roman"/>
          <w:sz w:val="24"/>
          <w:szCs w:val="24"/>
          <w:rtl w:val="0"/>
        </w:rPr>
        <w:t xml:space="preserve">sı; aktarılan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lere ilişkin olarak adli bir makamdan gelen talepleri, derhal veri aktarana bildirir. Bu durumda veri aktaranın talebin niteliğine göre sözleşmeyi askıya alma veya feshetme hakkına sahip olacağını kabul eder.</w:t>
      </w:r>
    </w:p>
    <w:p w:rsidR="00000000" w:rsidDel="00000000" w:rsidP="00000000" w:rsidRDefault="00000000" w:rsidRPr="00000000" w14:paraId="00000069">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w:t>
      </w:r>
      <w:r w:rsidDel="00000000" w:rsidR="00000000" w:rsidRPr="00000000">
        <w:rPr>
          <w:rFonts w:ascii="Times New Roman" w:cs="Times New Roman" w:eastAsia="Times New Roman" w:hAnsi="Times New Roman"/>
          <w:sz w:val="24"/>
          <w:szCs w:val="24"/>
          <w:rtl w:val="0"/>
        </w:rPr>
        <w:t xml:space="preserve">Veri Alıcı</w:t>
      </w:r>
      <w:r w:rsidDel="00000000" w:rsidR="00000000" w:rsidRPr="00000000">
        <w:rPr>
          <w:rFonts w:ascii="Times New Roman" w:cs="Times New Roman" w:eastAsia="Times New Roman" w:hAnsi="Times New Roman"/>
          <w:sz w:val="24"/>
          <w:szCs w:val="24"/>
          <w:rtl w:val="0"/>
        </w:rPr>
        <w:t xml:space="preserve">sı, sözleşme kapsamında veri aktarandan gelen soruları mümkün olan en kısa sürede usulüne uygun olarak cevaplandırır ve aktarıma konu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lerin işlenmesi hususunda Kurulun karar ve görüşlerine uyar.</w:t>
      </w:r>
    </w:p>
    <w:p w:rsidR="00000000" w:rsidDel="00000000" w:rsidP="00000000" w:rsidRDefault="00000000" w:rsidRPr="00000000" w14:paraId="0000006A">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w:t>
      </w:r>
      <w:r w:rsidDel="00000000" w:rsidR="00000000" w:rsidRPr="00000000">
        <w:rPr>
          <w:rFonts w:ascii="Times New Roman" w:cs="Times New Roman" w:eastAsia="Times New Roman" w:hAnsi="Times New Roman"/>
          <w:sz w:val="24"/>
          <w:szCs w:val="24"/>
          <w:rtl w:val="0"/>
        </w:rPr>
        <w:t xml:space="preserve">Veri Alıcı</w:t>
      </w:r>
      <w:r w:rsidDel="00000000" w:rsidR="00000000" w:rsidRPr="00000000">
        <w:rPr>
          <w:rFonts w:ascii="Times New Roman" w:cs="Times New Roman" w:eastAsia="Times New Roman" w:hAnsi="Times New Roman"/>
          <w:sz w:val="24"/>
          <w:szCs w:val="24"/>
          <w:rtl w:val="0"/>
        </w:rPr>
        <w:t xml:space="preserve">sı, veri aktaranın, taahhüt ve yükümlülüklerin yerine getirilip getirilmediğine yönelik denetim yapma ve yaptırma yetkisine sahip olduğunu kabul eder ve bu yönde gerekli kolaylığı sağlar.</w:t>
      </w:r>
    </w:p>
    <w:p w:rsidR="00000000" w:rsidDel="00000000" w:rsidP="00000000" w:rsidRDefault="00000000" w:rsidRPr="00000000" w14:paraId="0000006B">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w:t>
      </w:r>
      <w:r w:rsidDel="00000000" w:rsidR="00000000" w:rsidRPr="00000000">
        <w:rPr>
          <w:rFonts w:ascii="Times New Roman" w:cs="Times New Roman" w:eastAsia="Times New Roman" w:hAnsi="Times New Roman"/>
          <w:sz w:val="24"/>
          <w:szCs w:val="24"/>
          <w:rtl w:val="0"/>
        </w:rPr>
        <w:t xml:space="preserve">Veri Alıcı</w:t>
      </w:r>
      <w:r w:rsidDel="00000000" w:rsidR="00000000" w:rsidRPr="00000000">
        <w:rPr>
          <w:rFonts w:ascii="Times New Roman" w:cs="Times New Roman" w:eastAsia="Times New Roman" w:hAnsi="Times New Roman"/>
          <w:sz w:val="24"/>
          <w:szCs w:val="24"/>
          <w:rtl w:val="0"/>
        </w:rPr>
        <w:t xml:space="preserve">sı; bu sözleşmenin feshedilmesi veya yürürlük süresinin sona ermesi halinde, veri aktaranın tercihine bağlı olarak, aktarıma konu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 yedekleri ile birlikte veri aktarana geri göndereceğini ya da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 tamamen yok edeceğini, mevzuatta </w:t>
      </w:r>
      <w:r w:rsidDel="00000000" w:rsidR="00000000" w:rsidRPr="00000000">
        <w:rPr>
          <w:rFonts w:ascii="Times New Roman" w:cs="Times New Roman" w:eastAsia="Times New Roman" w:hAnsi="Times New Roman"/>
          <w:sz w:val="24"/>
          <w:szCs w:val="24"/>
          <w:rtl w:val="0"/>
        </w:rPr>
        <w:t xml:space="preserve">Veri Alıcı</w:t>
      </w:r>
      <w:r w:rsidDel="00000000" w:rsidR="00000000" w:rsidRPr="00000000">
        <w:rPr>
          <w:rFonts w:ascii="Times New Roman" w:cs="Times New Roman" w:eastAsia="Times New Roman" w:hAnsi="Times New Roman"/>
          <w:sz w:val="24"/>
          <w:szCs w:val="24"/>
          <w:rtl w:val="0"/>
        </w:rPr>
        <w:t xml:space="preserve">sının bu yükümlülüğü yerine getirmesini engelleyen hükümler varsa, aktarıma konu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lerin gizliliğini güvence altına almak için gerekli idari ve teknik tedbirleri alacağını ve veri işleme faaliyetini durduracağını kabul eder. </w:t>
      </w:r>
    </w:p>
    <w:p w:rsidR="00000000" w:rsidDel="00000000" w:rsidP="00000000" w:rsidRDefault="00000000" w:rsidRPr="00000000" w14:paraId="0000006C">
      <w:pPr>
        <w:pageBreakBefore w:val="0"/>
        <w:spacing w:after="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t>
      </w:r>
      <w:r w:rsidDel="00000000" w:rsidR="00000000" w:rsidRPr="00000000">
        <w:rPr>
          <w:rFonts w:ascii="Times New Roman" w:cs="Times New Roman" w:eastAsia="Times New Roman" w:hAnsi="Times New Roman"/>
          <w:sz w:val="24"/>
          <w:szCs w:val="24"/>
          <w:rtl w:val="0"/>
        </w:rPr>
        <w:t xml:space="preserve">Veri Alıcı</w:t>
      </w:r>
      <w:r w:rsidDel="00000000" w:rsidR="00000000" w:rsidRPr="00000000">
        <w:rPr>
          <w:rFonts w:ascii="Times New Roman" w:cs="Times New Roman" w:eastAsia="Times New Roman" w:hAnsi="Times New Roman"/>
          <w:sz w:val="24"/>
          <w:szCs w:val="24"/>
          <w:rtl w:val="0"/>
        </w:rPr>
        <w:t xml:space="preserve">sı, bu maddelerden doğan yükümlülüklerini yerine getirebilecek idari ve teknik yeterliliğe sahip olduğunu kabul eder. </w:t>
      </w:r>
    </w:p>
    <w:p w:rsidR="00000000" w:rsidDel="00000000" w:rsidP="00000000" w:rsidRDefault="00000000" w:rsidRPr="00000000" w14:paraId="0000006D">
      <w:pPr>
        <w:pageBreakBefore w:val="0"/>
        <w:spacing w:after="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w:t>
      </w:r>
      <w:r w:rsidDel="00000000" w:rsidR="00000000" w:rsidRPr="00000000">
        <w:rPr>
          <w:rFonts w:ascii="Times New Roman" w:cs="Times New Roman" w:eastAsia="Times New Roman" w:hAnsi="Times New Roman"/>
          <w:sz w:val="24"/>
          <w:szCs w:val="24"/>
          <w:rtl w:val="0"/>
        </w:rPr>
        <w:t xml:space="preserve">Veri Alıcı</w:t>
      </w:r>
      <w:r w:rsidDel="00000000" w:rsidR="00000000" w:rsidRPr="00000000">
        <w:rPr>
          <w:rFonts w:ascii="Times New Roman" w:cs="Times New Roman" w:eastAsia="Times New Roman" w:hAnsi="Times New Roman"/>
          <w:sz w:val="24"/>
          <w:szCs w:val="24"/>
          <w:rtl w:val="0"/>
        </w:rPr>
        <w:t xml:space="preserve">sı sözleşme konusu hizmeti ifa ederken, sözleşmeye konu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 bir alt işverene aktarması gereken hallerde, veri aktaranı ispat edilebilir şekilde bilgilendirmeli ve onayını almalıdır. </w:t>
      </w:r>
      <w:r w:rsidDel="00000000" w:rsidR="00000000" w:rsidRPr="00000000">
        <w:rPr>
          <w:rFonts w:ascii="Times New Roman" w:cs="Times New Roman" w:eastAsia="Times New Roman" w:hAnsi="Times New Roman"/>
          <w:sz w:val="24"/>
          <w:szCs w:val="24"/>
          <w:rtl w:val="0"/>
        </w:rPr>
        <w:t xml:space="preserve">Veri Alıcı</w:t>
      </w:r>
      <w:r w:rsidDel="00000000" w:rsidR="00000000" w:rsidRPr="00000000">
        <w:rPr>
          <w:rFonts w:ascii="Times New Roman" w:cs="Times New Roman" w:eastAsia="Times New Roman" w:hAnsi="Times New Roman"/>
          <w:sz w:val="24"/>
          <w:szCs w:val="24"/>
          <w:rtl w:val="0"/>
        </w:rPr>
        <w:t xml:space="preserve">sının alt işveren ile yapacağı sözleşmenin, asgari olarak veri aktaran ile </w:t>
      </w:r>
      <w:r w:rsidDel="00000000" w:rsidR="00000000" w:rsidRPr="00000000">
        <w:rPr>
          <w:rFonts w:ascii="Times New Roman" w:cs="Times New Roman" w:eastAsia="Times New Roman" w:hAnsi="Times New Roman"/>
          <w:sz w:val="24"/>
          <w:szCs w:val="24"/>
          <w:rtl w:val="0"/>
        </w:rPr>
        <w:t xml:space="preserve">Veri Alıcı</w:t>
      </w:r>
      <w:r w:rsidDel="00000000" w:rsidR="00000000" w:rsidRPr="00000000">
        <w:rPr>
          <w:rFonts w:ascii="Times New Roman" w:cs="Times New Roman" w:eastAsia="Times New Roman" w:hAnsi="Times New Roman"/>
          <w:sz w:val="24"/>
          <w:szCs w:val="24"/>
          <w:rtl w:val="0"/>
        </w:rPr>
        <w:t xml:space="preserve">sı arasındaki sözleşme ve bu taahhütnamedeki hükümleri içermesi şarttır.</w:t>
      </w:r>
    </w:p>
    <w:p w:rsidR="00000000" w:rsidDel="00000000" w:rsidP="00000000" w:rsidRDefault="00000000" w:rsidRPr="00000000" w14:paraId="0000006E">
      <w:pPr>
        <w:pageBreakBefore w:val="0"/>
        <w:shd w:fill="ffffff" w:val="clear"/>
        <w:spacing w:after="240" w:before="139"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3- Ortak Hükümler</w:t>
      </w:r>
      <w:r w:rsidDel="00000000" w:rsidR="00000000" w:rsidRPr="00000000">
        <w:rPr>
          <w:rtl w:val="0"/>
        </w:rPr>
      </w:r>
    </w:p>
    <w:p w:rsidR="00000000" w:rsidDel="00000000" w:rsidP="00000000" w:rsidRDefault="00000000" w:rsidRPr="00000000" w14:paraId="0000006F">
      <w:pPr>
        <w:pageBreakBefore w:val="0"/>
        <w:numPr>
          <w:ilvl w:val="0"/>
          <w:numId w:val="1"/>
        </w:numPr>
        <w:tabs>
          <w:tab w:val="left" w:pos="284"/>
        </w:tabs>
        <w:spacing w:after="12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 aktaran ve </w:t>
      </w:r>
      <w:r w:rsidDel="00000000" w:rsidR="00000000" w:rsidRPr="00000000">
        <w:rPr>
          <w:rFonts w:ascii="Times New Roman" w:cs="Times New Roman" w:eastAsia="Times New Roman" w:hAnsi="Times New Roman"/>
          <w:sz w:val="24"/>
          <w:szCs w:val="24"/>
          <w:rtl w:val="0"/>
        </w:rPr>
        <w:t xml:space="preserve">Veri Alıcı</w:t>
      </w:r>
      <w:r w:rsidDel="00000000" w:rsidR="00000000" w:rsidRPr="00000000">
        <w:rPr>
          <w:rFonts w:ascii="Times New Roman" w:cs="Times New Roman" w:eastAsia="Times New Roman" w:hAnsi="Times New Roman"/>
          <w:sz w:val="24"/>
          <w:szCs w:val="24"/>
          <w:rtl w:val="0"/>
        </w:rPr>
        <w:t xml:space="preserve">sı, işledikleri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 6698 sayılı Kanun hükümlerine aykırı olarak başkasına açıklayamaz ve işleme amacı dışında kullanamazlar.</w:t>
      </w:r>
    </w:p>
    <w:p w:rsidR="00000000" w:rsidDel="00000000" w:rsidP="00000000" w:rsidRDefault="00000000" w:rsidRPr="00000000" w14:paraId="00000070">
      <w:pPr>
        <w:pageBreakBefore w:val="0"/>
        <w:numPr>
          <w:ilvl w:val="0"/>
          <w:numId w:val="1"/>
        </w:numPr>
        <w:tabs>
          <w:tab w:val="left" w:pos="284"/>
        </w:tabs>
        <w:spacing w:after="120" w:before="1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Veri aktaran ve </w:t>
      </w:r>
      <w:r w:rsidDel="00000000" w:rsidR="00000000" w:rsidRPr="00000000">
        <w:rPr>
          <w:rFonts w:ascii="Times New Roman" w:cs="Times New Roman" w:eastAsia="Times New Roman" w:hAnsi="Times New Roman"/>
          <w:sz w:val="24"/>
          <w:szCs w:val="24"/>
          <w:rtl w:val="0"/>
        </w:rPr>
        <w:t xml:space="preserve">Veri Alıcı</w:t>
      </w:r>
      <w:r w:rsidDel="00000000" w:rsidR="00000000" w:rsidRPr="00000000">
        <w:rPr>
          <w:rFonts w:ascii="Times New Roman" w:cs="Times New Roman" w:eastAsia="Times New Roman" w:hAnsi="Times New Roman"/>
          <w:sz w:val="24"/>
          <w:szCs w:val="24"/>
          <w:rtl w:val="0"/>
        </w:rPr>
        <w:t xml:space="preserve">sı için bu yükümlülük herhangi bir süre ile sınırlı değildir.</w:t>
      </w:r>
    </w:p>
    <w:p w:rsidR="00000000" w:rsidDel="00000000" w:rsidP="00000000" w:rsidRDefault="00000000" w:rsidRPr="00000000" w14:paraId="00000071">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pageBreakBefore w:val="0"/>
        <w:spacing w:after="240" w:line="240" w:lineRule="auto"/>
        <w:ind w:hanging="482"/>
        <w:jc w:val="both"/>
        <w:rPr>
          <w:rFonts w:ascii="Times New Roman" w:cs="Times New Roman" w:eastAsia="Times New Roman" w:hAnsi="Times New Roman"/>
          <w:sz w:val="24"/>
          <w:szCs w:val="24"/>
        </w:rPr>
        <w:sectPr>
          <w:footerReference r:id="rId7" w:type="default"/>
          <w:pgSz w:h="16838" w:w="11906" w:orient="portrait"/>
          <w:pgMar w:bottom="1133.8582677165355" w:top="1133.8582677165355" w:left="1133.8582677165355" w:right="1133.8582677165355" w:header="720" w:footer="720"/>
          <w:pgNumType w:start="1"/>
        </w:sectPr>
      </w:pPr>
      <w:r w:rsidDel="00000000" w:rsidR="00000000" w:rsidRPr="00000000">
        <w:rPr>
          <w:rtl w:val="0"/>
        </w:rPr>
      </w:r>
    </w:p>
    <w:p w:rsidR="00000000" w:rsidDel="00000000" w:rsidP="00000000" w:rsidRDefault="00000000" w:rsidRPr="00000000" w14:paraId="00000073">
      <w:pPr>
        <w:keepNext w:val="1"/>
        <w:pageBreakBefore w:val="0"/>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Veri aktaran adına:</w:t>
      </w:r>
      <w:r w:rsidDel="00000000" w:rsidR="00000000" w:rsidRPr="00000000">
        <w:rPr>
          <w:rtl w:val="0"/>
        </w:rPr>
      </w:r>
    </w:p>
    <w:p w:rsidR="00000000" w:rsidDel="00000000" w:rsidP="00000000" w:rsidRDefault="00000000" w:rsidRPr="00000000" w14:paraId="00000074">
      <w:pPr>
        <w:keepNext w:val="1"/>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 Soyad:</w:t>
        <w:tab/>
      </w:r>
    </w:p>
    <w:p w:rsidR="00000000" w:rsidDel="00000000" w:rsidP="00000000" w:rsidRDefault="00000000" w:rsidRPr="00000000" w14:paraId="00000075">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Açık Adres:</w:t>
      </w:r>
    </w:p>
    <w:p w:rsidR="00000000" w:rsidDel="00000000" w:rsidP="00000000" w:rsidRDefault="00000000" w:rsidRPr="00000000" w14:paraId="00000076">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İrtibat Numarası:</w:t>
      </w:r>
    </w:p>
    <w:p w:rsidR="00000000" w:rsidDel="00000000" w:rsidP="00000000" w:rsidRDefault="00000000" w:rsidRPr="00000000" w14:paraId="00000077">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E-posta:</w:t>
        <w:tab/>
      </w:r>
    </w:p>
    <w:p w:rsidR="00000000" w:rsidDel="00000000" w:rsidP="00000000" w:rsidRDefault="00000000" w:rsidRPr="00000000" w14:paraId="00000078">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(Varsa sözleşmenin bağlayıcı olması için</w:t>
      </w:r>
    </w:p>
    <w:p w:rsidR="00000000" w:rsidDel="00000000" w:rsidP="00000000" w:rsidRDefault="00000000" w:rsidRPr="00000000" w14:paraId="00000079">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belirtilmesi gereken diğer bilgiler.) </w:t>
      </w:r>
    </w:p>
    <w:p w:rsidR="00000000" w:rsidDel="00000000" w:rsidP="00000000" w:rsidRDefault="00000000" w:rsidRPr="00000000" w14:paraId="0000007A">
      <w:pPr>
        <w:pageBreakBefore w:val="0"/>
        <w:tabs>
          <w:tab w:val="left" w:pos="3969"/>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İmza/Kaşe</w:t>
      </w:r>
    </w:p>
    <w:p w:rsidR="00000000" w:rsidDel="00000000" w:rsidP="00000000" w:rsidRDefault="00000000" w:rsidRPr="00000000" w14:paraId="0000007B">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ageBreakBefore w:val="0"/>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Veri Alıcı</w:t>
      </w:r>
      <w:r w:rsidDel="00000000" w:rsidR="00000000" w:rsidRPr="00000000">
        <w:rPr>
          <w:rFonts w:ascii="Times New Roman" w:cs="Times New Roman" w:eastAsia="Times New Roman" w:hAnsi="Times New Roman"/>
          <w:b w:val="1"/>
          <w:sz w:val="24"/>
          <w:szCs w:val="24"/>
          <w:rtl w:val="0"/>
        </w:rPr>
        <w:t xml:space="preserve">sı adına:</w:t>
      </w:r>
      <w:r w:rsidDel="00000000" w:rsidR="00000000" w:rsidRPr="00000000">
        <w:rPr>
          <w:rtl w:val="0"/>
        </w:rPr>
      </w:r>
    </w:p>
    <w:p w:rsidR="00000000" w:rsidDel="00000000" w:rsidP="00000000" w:rsidRDefault="00000000" w:rsidRPr="00000000" w14:paraId="0000007D">
      <w:pPr>
        <w:keepNext w:val="1"/>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 Soyad:</w:t>
        <w:tab/>
      </w:r>
    </w:p>
    <w:p w:rsidR="00000000" w:rsidDel="00000000" w:rsidP="00000000" w:rsidRDefault="00000000" w:rsidRPr="00000000" w14:paraId="0000007E">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Açık Adres:</w:t>
        <w:tab/>
      </w:r>
    </w:p>
    <w:p w:rsidR="00000000" w:rsidDel="00000000" w:rsidP="00000000" w:rsidRDefault="00000000" w:rsidRPr="00000000" w14:paraId="0000007F">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İrtibat Numarası:</w:t>
      </w:r>
    </w:p>
    <w:p w:rsidR="00000000" w:rsidDel="00000000" w:rsidP="00000000" w:rsidRDefault="00000000" w:rsidRPr="00000000" w14:paraId="00000080">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E-posta:</w:t>
      </w:r>
    </w:p>
    <w:p w:rsidR="00000000" w:rsidDel="00000000" w:rsidP="00000000" w:rsidRDefault="00000000" w:rsidRPr="00000000" w14:paraId="00000081">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(Varsa sözleşmenin bağlayıcı olması için</w:t>
      </w:r>
    </w:p>
    <w:p w:rsidR="00000000" w:rsidDel="00000000" w:rsidP="00000000" w:rsidRDefault="00000000" w:rsidRPr="00000000" w14:paraId="00000082">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belirtilmesi gereken diğer bilgiler.) </w:t>
      </w:r>
    </w:p>
    <w:p w:rsidR="00000000" w:rsidDel="00000000" w:rsidP="00000000" w:rsidRDefault="00000000" w:rsidRPr="00000000" w14:paraId="00000083">
      <w:pPr>
        <w:pageBreakBefore w:val="0"/>
        <w:tabs>
          <w:tab w:val="left" w:pos="3969"/>
        </w:tabs>
        <w:spacing w:line="240" w:lineRule="auto"/>
        <w:jc w:val="both"/>
        <w:rPr>
          <w:rFonts w:ascii="Times New Roman" w:cs="Times New Roman" w:eastAsia="Times New Roman" w:hAnsi="Times New Roman"/>
          <w:sz w:val="24"/>
          <w:szCs w:val="24"/>
        </w:rPr>
        <w:sectPr>
          <w:type w:val="continuous"/>
          <w:pgSz w:h="16838" w:w="11906" w:orient="portrait"/>
          <w:pgMar w:bottom="1133.8582677165355" w:top="1133.8582677165355" w:left="1133.8582677165355" w:right="1133.8582677165355" w:header="720" w:footer="720"/>
          <w:cols w:equalWidth="0" w:num="2">
            <w:col w:space="720" w:w="4459.141732283464"/>
            <w:col w:space="0" w:w="4459.141732283464"/>
          </w:cols>
        </w:sectPr>
      </w:pPr>
      <w:r w:rsidDel="00000000" w:rsidR="00000000" w:rsidRPr="00000000">
        <w:rPr>
          <w:rFonts w:ascii="Times New Roman" w:cs="Times New Roman" w:eastAsia="Times New Roman" w:hAnsi="Times New Roman"/>
          <w:sz w:val="24"/>
          <w:szCs w:val="24"/>
          <w:rtl w:val="0"/>
        </w:rPr>
        <w:t xml:space="preserve">İmza/Kaşe</w:t>
      </w:r>
    </w:p>
    <w:p w:rsidR="00000000" w:rsidDel="00000000" w:rsidP="00000000" w:rsidRDefault="00000000" w:rsidRPr="00000000" w14:paraId="00000084">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85">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EK 1</w:t>
      </w:r>
      <w:r w:rsidDel="00000000" w:rsidR="00000000" w:rsidRPr="00000000">
        <w:rPr>
          <w:rtl w:val="0"/>
        </w:rPr>
      </w:r>
    </w:p>
    <w:p w:rsidR="00000000" w:rsidDel="00000000" w:rsidP="00000000" w:rsidRDefault="00000000" w:rsidRPr="00000000" w14:paraId="0000008E">
      <w:pPr>
        <w:pageBreakBefore w:val="0"/>
        <w:shd w:fill="ffffff" w:val="clear"/>
        <w:spacing w:after="240" w:before="139"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(Taraflarca doldurulacaktır)</w:t>
      </w:r>
      <w:r w:rsidDel="00000000" w:rsidR="00000000" w:rsidRPr="00000000">
        <w:rPr>
          <w:rtl w:val="0"/>
        </w:rPr>
      </w:r>
    </w:p>
    <w:p w:rsidR="00000000" w:rsidDel="00000000" w:rsidP="00000000" w:rsidRDefault="00000000" w:rsidRPr="00000000" w14:paraId="0000008F">
      <w:pPr>
        <w:pageBreakBefore w:val="0"/>
        <w:shd w:fill="ffffff" w:val="clear"/>
        <w:spacing w:after="240" w:before="139"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Veri konusu kişi grubu ve grupları </w:t>
        <w:br w:type="textWrapping"/>
      </w:r>
      <w:r w:rsidDel="00000000" w:rsidR="00000000" w:rsidRPr="00000000">
        <w:rPr>
          <w:rFonts w:ascii="Times New Roman" w:cs="Times New Roman" w:eastAsia="Times New Roman" w:hAnsi="Times New Roman"/>
          <w:sz w:val="24"/>
          <w:szCs w:val="24"/>
          <w:rtl w:val="0"/>
        </w:rPr>
        <w:t xml:space="preserve">Aktarılan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 aşağıda belirtilen kişi grubu ve grupları</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(örneğin; çalışan verisi, müşteri verisi gibi) ile ilgilidir:</w:t>
        <w:br w:type="textWrapping"/>
        <w:t xml:space="preserve">………………………………………………………………………………………………………………………………………………………………………………………………………………………………………………………………………………………………………………………………………………………………………………………………</w:t>
      </w:r>
    </w:p>
    <w:p w:rsidR="00000000" w:rsidDel="00000000" w:rsidP="00000000" w:rsidRDefault="00000000" w:rsidRPr="00000000" w14:paraId="00000090">
      <w:pPr>
        <w:pageBreakBefore w:val="0"/>
        <w:shd w:fill="ffffff" w:val="clear"/>
        <w:spacing w:after="240" w:before="139"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Veri kategorileri</w:t>
      </w:r>
      <w:r w:rsidDel="00000000" w:rsidR="00000000" w:rsidRPr="00000000">
        <w:rPr>
          <w:rFonts w:ascii="Times New Roman" w:cs="Times New Roman" w:eastAsia="Times New Roman" w:hAnsi="Times New Roman"/>
          <w:sz w:val="24"/>
          <w:szCs w:val="24"/>
          <w:rtl w:val="0"/>
        </w:rPr>
        <w:br w:type="textWrapping"/>
        <w:t xml:space="preserve">Aktarılan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 aşağıda belirtilen veri kategorileri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 veya </w:t>
      </w:r>
      <w:r w:rsidDel="00000000" w:rsidR="00000000" w:rsidRPr="00000000">
        <w:rPr>
          <w:rFonts w:ascii="Times New Roman" w:cs="Times New Roman" w:eastAsia="Times New Roman" w:hAnsi="Times New Roman"/>
          <w:sz w:val="24"/>
          <w:szCs w:val="24"/>
          <w:rtl w:val="0"/>
        </w:rPr>
        <w:t xml:space="preserve">Özel Nitelikli Kişisel Veri</w:t>
      </w:r>
      <w:r w:rsidDel="00000000" w:rsidR="00000000" w:rsidRPr="00000000">
        <w:rPr>
          <w:rFonts w:ascii="Times New Roman" w:cs="Times New Roman" w:eastAsia="Times New Roman" w:hAnsi="Times New Roman"/>
          <w:sz w:val="24"/>
          <w:szCs w:val="24"/>
          <w:rtl w:val="0"/>
        </w:rPr>
        <w:t xml:space="preserve">) ile ilgilidir:</w:t>
        <w:br w:type="textWrapping"/>
        <w:t xml:space="preserve">………………………………………………………………………………………………………………………………………………………………………………………………………………………………………………………………………………………………………………………………………………………………………………………………</w:t>
      </w:r>
    </w:p>
    <w:p w:rsidR="00000000" w:rsidDel="00000000" w:rsidP="00000000" w:rsidRDefault="00000000" w:rsidRPr="00000000" w14:paraId="00000091">
      <w:pPr>
        <w:pageBreakBefore w:val="0"/>
        <w:shd w:fill="ffffff" w:val="clear"/>
        <w:spacing w:after="240" w:before="139"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Veri aktarımının amaçları</w:t>
      </w:r>
      <w:r w:rsidDel="00000000" w:rsidR="00000000" w:rsidRPr="00000000">
        <w:rPr>
          <w:rFonts w:ascii="Times New Roman" w:cs="Times New Roman" w:eastAsia="Times New Roman" w:hAnsi="Times New Roman"/>
          <w:sz w:val="24"/>
          <w:szCs w:val="24"/>
          <w:rtl w:val="0"/>
        </w:rPr>
        <w:br w:type="textWrapping"/>
        <w:t xml:space="preserve">Veri aktarımı, aşağıda belirtilen amaçlarla yapılmaktadır:</w:t>
        <w:br w:type="textWrapping"/>
        <w:t xml:space="preserve">………………………………………………………………………………………………………………………………………………………………………………………………………………………………………………………………………………………………………………………………………………………………………………………………</w:t>
      </w:r>
    </w:p>
    <w:p w:rsidR="00000000" w:rsidDel="00000000" w:rsidP="00000000" w:rsidRDefault="00000000" w:rsidRPr="00000000" w14:paraId="00000092">
      <w:pPr>
        <w:pageBreakBefore w:val="0"/>
        <w:shd w:fill="ffffff" w:val="clear"/>
        <w:spacing w:after="240" w:before="139"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Veri aktarımının hukuki sebebi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3">
      <w:pPr>
        <w:pageBreakBefore w:val="0"/>
        <w:shd w:fill="ffffff" w:val="clear"/>
        <w:spacing w:after="240" w:before="139"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Alıcı ve alıcı grupları</w:t>
      </w:r>
      <w:r w:rsidDel="00000000" w:rsidR="00000000" w:rsidRPr="00000000">
        <w:rPr>
          <w:rFonts w:ascii="Times New Roman" w:cs="Times New Roman" w:eastAsia="Times New Roman" w:hAnsi="Times New Roman"/>
          <w:sz w:val="24"/>
          <w:szCs w:val="24"/>
          <w:rtl w:val="0"/>
        </w:rPr>
        <w:br w:type="textWrapping"/>
        <w:t xml:space="preserve">Aktarılan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 sadece aşağıda belirtilen alıcılarla paylaşılabilir. </w:t>
        <w:br w:type="textWrapping"/>
        <w:t xml:space="preserve">………………………………………………………………………………………………………………………………………………………………………………………………………………………………………………………………………………………………………………………………………………………………………………………………</w:t>
      </w:r>
    </w:p>
    <w:p w:rsidR="00000000" w:rsidDel="00000000" w:rsidP="00000000" w:rsidRDefault="00000000" w:rsidRPr="00000000" w14:paraId="00000094">
      <w:pPr>
        <w:pageBreakBefore w:val="0"/>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Veri Alıcı</w:t>
      </w:r>
      <w:r w:rsidDel="00000000" w:rsidR="00000000" w:rsidRPr="00000000">
        <w:rPr>
          <w:rFonts w:ascii="Times New Roman" w:cs="Times New Roman" w:eastAsia="Times New Roman" w:hAnsi="Times New Roman"/>
          <w:b w:val="1"/>
          <w:sz w:val="24"/>
          <w:szCs w:val="24"/>
          <w:rtl w:val="0"/>
        </w:rPr>
        <w:t xml:space="preserve">sı tarafından alınacak teknik ve idari tedbirler</w:t>
      </w:r>
      <w:r w:rsidDel="00000000" w:rsidR="00000000" w:rsidRPr="00000000">
        <w:rPr>
          <w:rtl w:val="0"/>
        </w:rPr>
      </w:r>
    </w:p>
    <w:p w:rsidR="00000000" w:rsidDel="00000000" w:rsidP="00000000" w:rsidRDefault="00000000" w:rsidRPr="00000000" w14:paraId="00000095">
      <w:pPr>
        <w:pageBreakBefore w:val="0"/>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6">
      <w:pPr>
        <w:pageBreakBefore w:val="0"/>
        <w:shd w:fill="ffffff" w:val="clear"/>
        <w:spacing w:after="240" w:before="139"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Özel Nitelikli Kişisel Veri</w:t>
      </w:r>
      <w:r w:rsidDel="00000000" w:rsidR="00000000" w:rsidRPr="00000000">
        <w:rPr>
          <w:rFonts w:ascii="Times New Roman" w:cs="Times New Roman" w:eastAsia="Times New Roman" w:hAnsi="Times New Roman"/>
          <w:b w:val="1"/>
          <w:sz w:val="24"/>
          <w:szCs w:val="24"/>
          <w:rtl w:val="0"/>
        </w:rPr>
        <w:t xml:space="preserve">ler için alınan ek önlemler</w:t>
      </w:r>
      <w:r w:rsidDel="00000000" w:rsidR="00000000" w:rsidRPr="00000000">
        <w:rPr>
          <w:rFonts w:ascii="Times New Roman" w:cs="Times New Roman" w:eastAsia="Times New Roman" w:hAnsi="Times New Roman"/>
          <w:sz w:val="24"/>
          <w:szCs w:val="24"/>
          <w:rtl w:val="0"/>
        </w:rPr>
        <w:t xml:space="preserve"> </w:t>
        <w:br w:type="textWrapping"/>
        <w:t xml:space="preserve">………………………………………………………………………………………………………………………………………………………………………………………………………………………………………………………………………………………………………………………………………………………………………………………………………………………………………………………………………………………………</w:t>
      </w:r>
    </w:p>
    <w:p w:rsidR="00000000" w:rsidDel="00000000" w:rsidP="00000000" w:rsidRDefault="00000000" w:rsidRPr="00000000" w14:paraId="00000097">
      <w:pPr>
        <w:pageBreakBefore w:val="0"/>
        <w:shd w:fill="ffffff" w:val="clear"/>
        <w:spacing w:after="240" w:before="139"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Veri aktaranın Veri Sorumluları Sicil Bilgi Sistemi (VERBİS) Bilgileri </w:t>
      </w:r>
      <w:r w:rsidDel="00000000" w:rsidR="00000000" w:rsidRPr="00000000">
        <w:rPr>
          <w:rtl w:val="0"/>
        </w:rPr>
      </w:r>
    </w:p>
    <w:p w:rsidR="00000000" w:rsidDel="00000000" w:rsidP="00000000" w:rsidRDefault="00000000" w:rsidRPr="00000000" w14:paraId="00000098">
      <w:pPr>
        <w:pageBreakBefore w:val="0"/>
        <w:shd w:fill="ffffff" w:val="clear"/>
        <w:spacing w:after="240" w:before="139"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(Kayıt yükümlülüğünün bulunması halinde) ………………………………………………………………………………………………………………………………………………………………………………………………………………………………………………………………………………………………………………………………………………………………………………………………</w:t>
      </w:r>
    </w:p>
    <w:p w:rsidR="00000000" w:rsidDel="00000000" w:rsidP="00000000" w:rsidRDefault="00000000" w:rsidRPr="00000000" w14:paraId="00000099">
      <w:pPr>
        <w:pageBreakBefore w:val="0"/>
        <w:shd w:fill="ffffff" w:val="clear"/>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Ek faydalı bilgiler </w:t>
      </w:r>
      <w:r w:rsidDel="00000000" w:rsidR="00000000" w:rsidRPr="00000000">
        <w:rPr>
          <w:rtl w:val="0"/>
        </w:rPr>
      </w:r>
    </w:p>
    <w:p w:rsidR="00000000" w:rsidDel="00000000" w:rsidP="00000000" w:rsidRDefault="00000000" w:rsidRPr="00000000" w14:paraId="0000009A">
      <w:pPr>
        <w:pageBreakBefore w:val="0"/>
        <w:shd w:fill="ffffff" w:val="clear"/>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(Saklama süreleri ve ilgili diğer bilgiler)</w:t>
        <w:br w:type="textWrapping"/>
        <w:t xml:space="preserve">………………………………………………………………………………………………………………………………………………………………………………………………………………………………………………………………………………………………………………………………………………………………………………………………………………………………………………………………………………………………</w:t>
      </w:r>
    </w:p>
    <w:p w:rsidR="00000000" w:rsidDel="00000000" w:rsidP="00000000" w:rsidRDefault="00000000" w:rsidRPr="00000000" w14:paraId="0000009B">
      <w:pPr>
        <w:pageBreakBefore w:val="0"/>
        <w:shd w:fill="ffffff" w:val="clear"/>
        <w:spacing w:after="240" w:before="139"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İrtibat kişisi iletişim bilgileri</w:t>
      </w:r>
      <w:r w:rsidDel="00000000" w:rsidR="00000000" w:rsidRPr="00000000">
        <w:rPr>
          <w:rtl w:val="0"/>
        </w:rPr>
      </w:r>
    </w:p>
    <w:p w:rsidR="00000000" w:rsidDel="00000000" w:rsidP="00000000" w:rsidRDefault="00000000" w:rsidRPr="00000000" w14:paraId="0000009C">
      <w:pPr>
        <w:pageBreakBefore w:val="0"/>
        <w:shd w:fill="ffffff" w:val="clear"/>
        <w:spacing w:after="240" w:before="139"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D">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pageBreakBefore w:val="0"/>
        <w:shd w:fill="ffffff" w:val="clear"/>
        <w:spacing w:after="240" w:before="317"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TAAHÜTNAME - 2</w:t>
      </w:r>
    </w:p>
    <w:p w:rsidR="00000000" w:rsidDel="00000000" w:rsidP="00000000" w:rsidRDefault="00000000" w:rsidRPr="00000000" w14:paraId="000000AF">
      <w:pPr>
        <w:pageBreakBefore w:val="0"/>
        <w:shd w:fill="ffffff" w:val="clear"/>
        <w:spacing w:after="240" w:before="317" w:line="240" w:lineRule="auto"/>
        <w:ind w:left="144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Veri Sorumlusundan Veri İşleyene Aktarım</w:t>
      </w:r>
      <w:r w:rsidDel="00000000" w:rsidR="00000000" w:rsidRPr="00000000">
        <w:rPr>
          <w:rtl w:val="0"/>
        </w:rPr>
      </w:r>
    </w:p>
    <w:p w:rsidR="00000000" w:rsidDel="00000000" w:rsidP="00000000" w:rsidRDefault="00000000" w:rsidRPr="00000000" w14:paraId="000000B0">
      <w:pPr>
        <w:pageBreakBefore w:val="0"/>
        <w:shd w:fill="ffffff" w:val="clear"/>
        <w:spacing w:after="240" w:before="317"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Konu</w:t>
        <w:tab/>
        <w:tab/>
        <w:t xml:space="preserve">: </w:t>
      </w:r>
      <w:r w:rsidDel="00000000" w:rsidR="00000000" w:rsidRPr="00000000">
        <w:rPr>
          <w:rFonts w:ascii="Times New Roman" w:cs="Times New Roman" w:eastAsia="Times New Roman" w:hAnsi="Times New Roman"/>
          <w:sz w:val="24"/>
          <w:szCs w:val="24"/>
          <w:rtl w:val="0"/>
        </w:rPr>
        <w:t xml:space="preserve">24/03/2016 tarih ve 6698 sayılı Kişisel Verilerin Korunması Kanununun (bundan sonra “6698 sayılı Kanun” olarak anılacaktır) 9 uncu maddesinin ikinci fıkrasının (b) bendi kapsamında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lerin yurtdışına aktarılmasında </w:t>
      </w:r>
      <w:r w:rsidDel="00000000" w:rsidR="00000000" w:rsidRPr="00000000">
        <w:rPr>
          <w:rFonts w:ascii="Times New Roman" w:cs="Times New Roman" w:eastAsia="Times New Roman" w:hAnsi="Times New Roman"/>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 ile Veri İşleyenin yapacağı yazılı taahhüt.</w:t>
      </w:r>
    </w:p>
    <w:p w:rsidR="00000000" w:rsidDel="00000000" w:rsidP="00000000" w:rsidRDefault="00000000" w:rsidRPr="00000000" w14:paraId="000000B1">
      <w:pPr>
        <w:pageBreakBefore w:val="0"/>
        <w:shd w:fill="ffffff" w:val="clear"/>
        <w:spacing w:after="240" w:before="139"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lerin, Türkiye’de yerleşik </w:t>
      </w:r>
      <w:r w:rsidDel="00000000" w:rsidR="00000000" w:rsidRPr="00000000">
        <w:rPr>
          <w:rFonts w:ascii="Times New Roman" w:cs="Times New Roman" w:eastAsia="Times New Roman" w:hAnsi="Times New Roman"/>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 tarafından yeterli veri koruması bulunmayan ülkelerde yerleşik Veri İşleyene aktarımına ilişkin olarak, 6698 sayılı Kanunun 12 nci maddesinin ikinci fıkrasına istinaden hazırlanacak sözleşmede asgari olarak aşağıdaki hususlara yer verilmesi zorunlu olup, bu sözleşme hükümleri ile taraflar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lerin aktarımında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lerin korunması için gereken yeterli korumayı tesis edeceklerini taahhüt ederler.</w:t>
      </w:r>
    </w:p>
    <w:p w:rsidR="00000000" w:rsidDel="00000000" w:rsidP="00000000" w:rsidRDefault="00000000" w:rsidRPr="00000000" w14:paraId="000000B2">
      <w:pPr>
        <w:pageBreakBefore w:val="0"/>
        <w:shd w:fill="ffffff" w:val="clear"/>
        <w:spacing w:after="240" w:before="139"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1- Veri Sorumlusunun Yükümlülükleri</w:t>
      </w:r>
      <w:r w:rsidDel="00000000" w:rsidR="00000000" w:rsidRPr="00000000">
        <w:rPr>
          <w:rtl w:val="0"/>
        </w:rPr>
      </w:r>
    </w:p>
    <w:p w:rsidR="00000000" w:rsidDel="00000000" w:rsidP="00000000" w:rsidRDefault="00000000" w:rsidRPr="00000000" w14:paraId="000000B3">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 aşağıda belirtilen yükümlülükleri yerine getirdiğini ve getireceğini taahhüt eder.</w:t>
      </w:r>
    </w:p>
    <w:p w:rsidR="00000000" w:rsidDel="00000000" w:rsidP="00000000" w:rsidRDefault="00000000" w:rsidRPr="00000000" w14:paraId="000000B4">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 6698 sayılı Kanun ve ilgili diğer mevzuata uygun olarak işlenmiş ve aktarılmış olacaktır.</w:t>
      </w:r>
    </w:p>
    <w:p w:rsidR="00000000" w:rsidDel="00000000" w:rsidP="00000000" w:rsidRDefault="00000000" w:rsidRPr="00000000" w14:paraId="000000B5">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lerin hukuka aykırı olarak işlenmesini önlemek,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lere hukuka aykırı olarak erişilmesini önlemek ve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lerin muhafazasını sağlamak amacıyla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nin niteliğine göre uygun güvenlik düzeyini temin etmeye yönelik gerekli her türlü teknik ve idari tedbirleri almalı ve </w:t>
      </w:r>
      <w:r w:rsidDel="00000000" w:rsidR="00000000" w:rsidRPr="00000000">
        <w:rPr>
          <w:rFonts w:ascii="Times New Roman" w:cs="Times New Roman" w:eastAsia="Times New Roman" w:hAnsi="Times New Roman"/>
          <w:sz w:val="24"/>
          <w:szCs w:val="24"/>
          <w:rtl w:val="0"/>
        </w:rPr>
        <w:t xml:space="preserve">Veri İşleyen</w:t>
      </w:r>
      <w:r w:rsidDel="00000000" w:rsidR="00000000" w:rsidRPr="00000000">
        <w:rPr>
          <w:rFonts w:ascii="Times New Roman" w:cs="Times New Roman" w:eastAsia="Times New Roman" w:hAnsi="Times New Roman"/>
          <w:sz w:val="24"/>
          <w:szCs w:val="24"/>
          <w:rtl w:val="0"/>
        </w:rPr>
        <w:t xml:space="preserve"> tarafından da bu tedbirlerin alınmasını sağlamalıdır. </w:t>
      </w:r>
    </w:p>
    <w:p w:rsidR="00000000" w:rsidDel="00000000" w:rsidP="00000000" w:rsidRDefault="00000000" w:rsidRPr="00000000" w14:paraId="000000B6">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 işlenen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lerin kanuni olmayan yollarla başkaları tarafından elde edilmesi hâlinde, durumu en kısa sürede ilgilisine ve Kişisel Verileri Koruma Kuruluna (bundan sonra “Kurul” olarak anılacaktır) bildirir. Kurul, gerekmesi hâlinde bu durumu, kendi internet sitesinde ya da uygun göreceği başka bir yöntemle ilan edebilir.</w:t>
      </w:r>
    </w:p>
    <w:p w:rsidR="00000000" w:rsidDel="00000000" w:rsidP="00000000" w:rsidRDefault="00000000" w:rsidRPr="00000000" w14:paraId="000000B7">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 Veri İşleyene, aktarılan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lerin yalnızca kendi adına ve 6698 sayılı Kanun ile sözleşme hükümlerine uygun olarak işleneceği yönünde talimat verir.</w:t>
      </w:r>
    </w:p>
    <w:p w:rsidR="00000000" w:rsidDel="00000000" w:rsidP="00000000" w:rsidRDefault="00000000" w:rsidRPr="00000000" w14:paraId="000000B8">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w:t>
      </w:r>
      <w:r w:rsidDel="00000000" w:rsidR="00000000" w:rsidRPr="00000000">
        <w:rPr>
          <w:rFonts w:ascii="Times New Roman" w:cs="Times New Roman" w:eastAsia="Times New Roman" w:hAnsi="Times New Roman"/>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 Veri İşleyenden aldığı ihlal bildirimlerini en kısa sürede ilgilisine ve Kurula bildirir. </w:t>
      </w:r>
    </w:p>
    <w:p w:rsidR="00000000" w:rsidDel="00000000" w:rsidP="00000000" w:rsidRDefault="00000000" w:rsidRPr="00000000" w14:paraId="000000B9">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w:t>
      </w:r>
      <w:r w:rsidDel="00000000" w:rsidR="00000000" w:rsidRPr="00000000">
        <w:rPr>
          <w:rFonts w:ascii="Times New Roman" w:cs="Times New Roman" w:eastAsia="Times New Roman" w:hAnsi="Times New Roman"/>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 bu sözleşmede yer alan hükümlerin </w:t>
      </w:r>
      <w:r w:rsidDel="00000000" w:rsidR="00000000" w:rsidRPr="00000000">
        <w:rPr>
          <w:rFonts w:ascii="Times New Roman" w:cs="Times New Roman" w:eastAsia="Times New Roman" w:hAnsi="Times New Roman"/>
          <w:sz w:val="24"/>
          <w:szCs w:val="24"/>
          <w:rtl w:val="0"/>
        </w:rPr>
        <w:t xml:space="preserve">Veri İşleyen</w:t>
      </w:r>
      <w:r w:rsidDel="00000000" w:rsidR="00000000" w:rsidRPr="00000000">
        <w:rPr>
          <w:rFonts w:ascii="Times New Roman" w:cs="Times New Roman" w:eastAsia="Times New Roman" w:hAnsi="Times New Roman"/>
          <w:sz w:val="24"/>
          <w:szCs w:val="24"/>
          <w:rtl w:val="0"/>
        </w:rPr>
        <w:t xml:space="preserve"> tarafından yerine getirilmesi ile ilgili ortaya çıkan sorunlar hakkında Kurula en kısa sürede bilgi verir. </w:t>
      </w:r>
    </w:p>
    <w:p w:rsidR="00000000" w:rsidDel="00000000" w:rsidP="00000000" w:rsidRDefault="00000000" w:rsidRPr="00000000" w14:paraId="000000BA">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w:t>
      </w:r>
      <w:r w:rsidDel="00000000" w:rsidR="00000000" w:rsidRPr="00000000">
        <w:rPr>
          <w:rFonts w:ascii="Times New Roman" w:cs="Times New Roman" w:eastAsia="Times New Roman" w:hAnsi="Times New Roman"/>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Veri İşleyen</w:t>
      </w:r>
      <w:r w:rsidDel="00000000" w:rsidR="00000000" w:rsidRPr="00000000">
        <w:rPr>
          <w:rFonts w:ascii="Times New Roman" w:cs="Times New Roman" w:eastAsia="Times New Roman" w:hAnsi="Times New Roman"/>
          <w:sz w:val="24"/>
          <w:szCs w:val="24"/>
          <w:rtl w:val="0"/>
        </w:rPr>
        <w:t xml:space="preserve">in bu maddelerden doğan yükümlülüklerini yerine getirebilecek yeterliliğe sahip olduğunu taahhüt eder.</w:t>
      </w:r>
    </w:p>
    <w:p w:rsidR="00000000" w:rsidDel="00000000" w:rsidP="00000000" w:rsidRDefault="00000000" w:rsidRPr="00000000" w14:paraId="000000BB">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w:t>
      </w:r>
      <w:r w:rsidDel="00000000" w:rsidR="00000000" w:rsidRPr="00000000">
        <w:rPr>
          <w:rFonts w:ascii="Times New Roman" w:cs="Times New Roman" w:eastAsia="Times New Roman" w:hAnsi="Times New Roman"/>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 6698 sayılı Kanun gereğince veri aktarımına başlamadan önce bu taahhütnameyi Kurula onaylatır.</w:t>
      </w:r>
    </w:p>
    <w:p w:rsidR="00000000" w:rsidDel="00000000" w:rsidP="00000000" w:rsidRDefault="00000000" w:rsidRPr="00000000" w14:paraId="000000BC">
      <w:pPr>
        <w:pageBreakBefore w:val="0"/>
        <w:shd w:fill="ffffff" w:val="clea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pageBreakBefore w:val="0"/>
        <w:shd w:fill="ffffff" w:val="clea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pageBreakBefore w:val="0"/>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2- Veri İşleyenin Yükümlülükleri</w:t>
      </w:r>
      <w:r w:rsidDel="00000000" w:rsidR="00000000" w:rsidRPr="00000000">
        <w:rPr>
          <w:rtl w:val="0"/>
        </w:rPr>
      </w:r>
    </w:p>
    <w:p w:rsidR="00000000" w:rsidDel="00000000" w:rsidP="00000000" w:rsidRDefault="00000000" w:rsidRPr="00000000" w14:paraId="000000BF">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 İşleyen</w:t>
      </w:r>
      <w:r w:rsidDel="00000000" w:rsidR="00000000" w:rsidRPr="00000000">
        <w:rPr>
          <w:rFonts w:ascii="Times New Roman" w:cs="Times New Roman" w:eastAsia="Times New Roman" w:hAnsi="Times New Roman"/>
          <w:sz w:val="24"/>
          <w:szCs w:val="24"/>
          <w:rtl w:val="0"/>
        </w:rPr>
        <w:t xml:space="preserve">, aşağıda belirtilen yükümlülükleri yerine getirdiğini ve getireceğini taahhüt eder.</w:t>
      </w:r>
    </w:p>
    <w:p w:rsidR="00000000" w:rsidDel="00000000" w:rsidP="00000000" w:rsidRDefault="00000000" w:rsidRPr="00000000" w14:paraId="000000C0">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Veri İşleyen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lerin hukuka aykırı olarak işlenmesini önlemek,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lere hukuka aykırı olarak erişilmesini önlemek ve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lerin muhafazasını sağlamak amacıyla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nin niteliğine göre uygun güvenlik düzeyini temin etmeye yönelik gerekli her türlü teknik ve idari tedbiri alır.</w:t>
      </w:r>
    </w:p>
    <w:p w:rsidR="00000000" w:rsidDel="00000000" w:rsidP="00000000" w:rsidRDefault="00000000" w:rsidRPr="00000000" w14:paraId="000000C1">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24"/>
          <w:szCs w:val="24"/>
          <w:rtl w:val="0"/>
        </w:rPr>
        <w:t xml:space="preserve">Veri İşleyen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 </w:t>
      </w:r>
      <w:r w:rsidDel="00000000" w:rsidR="00000000" w:rsidRPr="00000000">
        <w:rPr>
          <w:rFonts w:ascii="Times New Roman" w:cs="Times New Roman" w:eastAsia="Times New Roman" w:hAnsi="Times New Roman"/>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 adına, onun verdiği talimatlara ve sözleşmeye uygun olarak işler. Herhangi bir sebeple </w:t>
      </w:r>
      <w:r w:rsidDel="00000000" w:rsidR="00000000" w:rsidRPr="00000000">
        <w:rPr>
          <w:rFonts w:ascii="Times New Roman" w:cs="Times New Roman" w:eastAsia="Times New Roman" w:hAnsi="Times New Roman"/>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nun talimatlarına ve sözleşmeye uygunluk sağlanamazsa, </w:t>
      </w:r>
      <w:r w:rsidDel="00000000" w:rsidR="00000000" w:rsidRPr="00000000">
        <w:rPr>
          <w:rFonts w:ascii="Times New Roman" w:cs="Times New Roman" w:eastAsia="Times New Roman" w:hAnsi="Times New Roman"/>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nu konu ile ilgili en kısa sürede bilgilendirir. Bu durumda </w:t>
      </w:r>
      <w:r w:rsidDel="00000000" w:rsidR="00000000" w:rsidRPr="00000000">
        <w:rPr>
          <w:rFonts w:ascii="Times New Roman" w:cs="Times New Roman" w:eastAsia="Times New Roman" w:hAnsi="Times New Roman"/>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nun veri aktarımını askıya alma ve sözleşmeyi feshetme hakkına sahip olacağını kabul eder. </w:t>
      </w:r>
    </w:p>
    <w:p w:rsidR="00000000" w:rsidDel="00000000" w:rsidP="00000000" w:rsidRDefault="00000000" w:rsidRPr="00000000" w14:paraId="000000C2">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Veri İşleyen</w:t>
      </w:r>
      <w:r w:rsidDel="00000000" w:rsidR="00000000" w:rsidRPr="00000000">
        <w:rPr>
          <w:rFonts w:ascii="Times New Roman" w:cs="Times New Roman" w:eastAsia="Times New Roman" w:hAnsi="Times New Roman"/>
          <w:sz w:val="24"/>
          <w:szCs w:val="24"/>
          <w:rtl w:val="0"/>
        </w:rPr>
        <w:t xml:space="preserve">, aktarılan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lere ilişkin olarak; sözleşme tarihinde sözleşmeye aykırı ulusal düzenleme olup olmadığını araştırır, böyle bir düzenlemenin bulunduğunu fark etmesi ya da sözleşmede yer alan taahhütlerini yerine getirmesini etkilemesi muhtemel bir mevzuat değişikliği yapılması hallerinde durumu </w:t>
      </w:r>
      <w:r w:rsidDel="00000000" w:rsidR="00000000" w:rsidRPr="00000000">
        <w:rPr>
          <w:rFonts w:ascii="Times New Roman" w:cs="Times New Roman" w:eastAsia="Times New Roman" w:hAnsi="Times New Roman"/>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na en kısa sürede bildirir ve bu durumda </w:t>
      </w:r>
      <w:r w:rsidDel="00000000" w:rsidR="00000000" w:rsidRPr="00000000">
        <w:rPr>
          <w:rFonts w:ascii="Times New Roman" w:cs="Times New Roman" w:eastAsia="Times New Roman" w:hAnsi="Times New Roman"/>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nun veri aktarımını askıya alma ve sözleşmeyi feshetme hakkına sahip olacağını kabul eder.</w:t>
      </w:r>
    </w:p>
    <w:p w:rsidR="00000000" w:rsidDel="00000000" w:rsidP="00000000" w:rsidRDefault="00000000" w:rsidRPr="00000000" w14:paraId="000000C3">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Veri İşleyen</w:t>
      </w:r>
      <w:r w:rsidDel="00000000" w:rsidR="00000000" w:rsidRPr="00000000">
        <w:rPr>
          <w:rFonts w:ascii="Times New Roman" w:cs="Times New Roman" w:eastAsia="Times New Roman" w:hAnsi="Times New Roman"/>
          <w:sz w:val="24"/>
          <w:szCs w:val="24"/>
          <w:rtl w:val="0"/>
        </w:rPr>
        <w:t xml:space="preserve">; bu sözleşmenin feshedilmesi veya yürürlük süresinin sona ermesi halinde, </w:t>
      </w:r>
      <w:r w:rsidDel="00000000" w:rsidR="00000000" w:rsidRPr="00000000">
        <w:rPr>
          <w:rFonts w:ascii="Times New Roman" w:cs="Times New Roman" w:eastAsia="Times New Roman" w:hAnsi="Times New Roman"/>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nun tercihine bağlı olarak, aktarıma konu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 yedekleri ile birlikte </w:t>
      </w:r>
      <w:r w:rsidDel="00000000" w:rsidR="00000000" w:rsidRPr="00000000">
        <w:rPr>
          <w:rFonts w:ascii="Times New Roman" w:cs="Times New Roman" w:eastAsia="Times New Roman" w:hAnsi="Times New Roman"/>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na geri göndereceğini ya da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 tamamen yok edeceğini, mevzuatta </w:t>
      </w:r>
      <w:r w:rsidDel="00000000" w:rsidR="00000000" w:rsidRPr="00000000">
        <w:rPr>
          <w:rFonts w:ascii="Times New Roman" w:cs="Times New Roman" w:eastAsia="Times New Roman" w:hAnsi="Times New Roman"/>
          <w:sz w:val="24"/>
          <w:szCs w:val="24"/>
          <w:rtl w:val="0"/>
        </w:rPr>
        <w:t xml:space="preserve">Veri İşleyen</w:t>
      </w:r>
      <w:r w:rsidDel="00000000" w:rsidR="00000000" w:rsidRPr="00000000">
        <w:rPr>
          <w:rFonts w:ascii="Times New Roman" w:cs="Times New Roman" w:eastAsia="Times New Roman" w:hAnsi="Times New Roman"/>
          <w:sz w:val="24"/>
          <w:szCs w:val="24"/>
          <w:rtl w:val="0"/>
        </w:rPr>
        <w:t xml:space="preserve">in bu yükümlülüğü yerine getirmesini engelleyen hükümler varsa, aktarıma konu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lerin gizliliğini güvence altına almak için gerekli her türlü teknik ve idari tedbiri alacağını ve veri işleme faaliyetini durduracağını kabul eder. </w:t>
      </w:r>
    </w:p>
    <w:p w:rsidR="00000000" w:rsidDel="00000000" w:rsidP="00000000" w:rsidRDefault="00000000" w:rsidRPr="00000000" w14:paraId="000000C4">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w:t>
      </w:r>
      <w:r w:rsidDel="00000000" w:rsidR="00000000" w:rsidRPr="00000000">
        <w:rPr>
          <w:rFonts w:ascii="Times New Roman" w:cs="Times New Roman" w:eastAsia="Times New Roman" w:hAnsi="Times New Roman"/>
          <w:sz w:val="24"/>
          <w:szCs w:val="24"/>
          <w:rtl w:val="0"/>
        </w:rPr>
        <w:t xml:space="preserve">Veri İşleyen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lerin adli bir makamdan gelen ve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lerin söz konusu adli makama açıklanmasını gerektiren yasal olarak bağlayıcı talepleri ve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lere yetkisiz kişilerce erişilmesi durumunu en kısa sürede </w:t>
      </w:r>
      <w:r w:rsidDel="00000000" w:rsidR="00000000" w:rsidRPr="00000000">
        <w:rPr>
          <w:rFonts w:ascii="Times New Roman" w:cs="Times New Roman" w:eastAsia="Times New Roman" w:hAnsi="Times New Roman"/>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na bildirir.</w:t>
      </w:r>
    </w:p>
    <w:p w:rsidR="00000000" w:rsidDel="00000000" w:rsidP="00000000" w:rsidRDefault="00000000" w:rsidRPr="00000000" w14:paraId="000000C5">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w:t>
      </w:r>
      <w:r w:rsidDel="00000000" w:rsidR="00000000" w:rsidRPr="00000000">
        <w:rPr>
          <w:rFonts w:ascii="Times New Roman" w:cs="Times New Roman" w:eastAsia="Times New Roman" w:hAnsi="Times New Roman"/>
          <w:sz w:val="24"/>
          <w:szCs w:val="24"/>
          <w:rtl w:val="0"/>
        </w:rPr>
        <w:t xml:space="preserve">Veri İşleyen</w:t>
      </w:r>
      <w:r w:rsidDel="00000000" w:rsidR="00000000" w:rsidRPr="00000000">
        <w:rPr>
          <w:rFonts w:ascii="Times New Roman" w:cs="Times New Roman" w:eastAsia="Times New Roman" w:hAnsi="Times New Roman"/>
          <w:sz w:val="24"/>
          <w:szCs w:val="24"/>
          <w:rtl w:val="0"/>
        </w:rPr>
        <w:t xml:space="preserve">, sözleşme kapsamında </w:t>
      </w:r>
      <w:r w:rsidDel="00000000" w:rsidR="00000000" w:rsidRPr="00000000">
        <w:rPr>
          <w:rFonts w:ascii="Times New Roman" w:cs="Times New Roman" w:eastAsia="Times New Roman" w:hAnsi="Times New Roman"/>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ndan gelen soruları mümkün olan en kısa sürede usulüne uygun olarak cevaplandırır ve aktarıma konu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lerin işlenmesi hususunda Kurulun karar ve görüşlerine uyar.</w:t>
      </w:r>
    </w:p>
    <w:p w:rsidR="00000000" w:rsidDel="00000000" w:rsidP="00000000" w:rsidRDefault="00000000" w:rsidRPr="00000000" w14:paraId="000000C6">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w:t>
      </w:r>
      <w:r w:rsidDel="00000000" w:rsidR="00000000" w:rsidRPr="00000000">
        <w:rPr>
          <w:rFonts w:ascii="Times New Roman" w:cs="Times New Roman" w:eastAsia="Times New Roman" w:hAnsi="Times New Roman"/>
          <w:sz w:val="24"/>
          <w:szCs w:val="24"/>
          <w:rtl w:val="0"/>
        </w:rPr>
        <w:t xml:space="preserve">Veri İşleyen</w:t>
      </w:r>
      <w:r w:rsidDel="00000000" w:rsidR="00000000" w:rsidRPr="00000000">
        <w:rPr>
          <w:rFonts w:ascii="Times New Roman" w:cs="Times New Roman" w:eastAsia="Times New Roman" w:hAnsi="Times New Roman"/>
          <w:sz w:val="24"/>
          <w:szCs w:val="24"/>
          <w:rtl w:val="0"/>
        </w:rPr>
        <w:t xml:space="preserve">, taahhüt ve yükümlülüklerinin yerine getirilip getirilmediğine yönelik </w:t>
      </w:r>
      <w:r w:rsidDel="00000000" w:rsidR="00000000" w:rsidRPr="00000000">
        <w:rPr>
          <w:rFonts w:ascii="Times New Roman" w:cs="Times New Roman" w:eastAsia="Times New Roman" w:hAnsi="Times New Roman"/>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nun denetim yapma ve yaptırma yetkisine sahip olduğunu kabul eder ve bu yönde gerekli kolaylığı sağlar.</w:t>
      </w:r>
    </w:p>
    <w:p w:rsidR="00000000" w:rsidDel="00000000" w:rsidP="00000000" w:rsidRDefault="00000000" w:rsidRPr="00000000" w14:paraId="000000C7">
      <w:pPr>
        <w:pageBreakBefore w:val="0"/>
        <w:spacing w:after="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w:t>
      </w:r>
      <w:r w:rsidDel="00000000" w:rsidR="00000000" w:rsidRPr="00000000">
        <w:rPr>
          <w:rFonts w:ascii="Times New Roman" w:cs="Times New Roman" w:eastAsia="Times New Roman" w:hAnsi="Times New Roman"/>
          <w:sz w:val="24"/>
          <w:szCs w:val="24"/>
          <w:rtl w:val="0"/>
        </w:rPr>
        <w:t xml:space="preserve">Veri İşleyen</w:t>
      </w:r>
      <w:r w:rsidDel="00000000" w:rsidR="00000000" w:rsidRPr="00000000">
        <w:rPr>
          <w:rFonts w:ascii="Times New Roman" w:cs="Times New Roman" w:eastAsia="Times New Roman" w:hAnsi="Times New Roman"/>
          <w:sz w:val="24"/>
          <w:szCs w:val="24"/>
          <w:rtl w:val="0"/>
        </w:rPr>
        <w:t xml:space="preserve"> sözleşme konusu hizmeti ifa ederken, sözleşmeye konu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 bir alt işverene aktarması gereken hallerde, </w:t>
      </w:r>
      <w:r w:rsidDel="00000000" w:rsidR="00000000" w:rsidRPr="00000000">
        <w:rPr>
          <w:rFonts w:ascii="Times New Roman" w:cs="Times New Roman" w:eastAsia="Times New Roman" w:hAnsi="Times New Roman"/>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nu ispat edilebilir şekilde bilgilendirmeli ve onayını almalıdır. </w:t>
      </w:r>
      <w:r w:rsidDel="00000000" w:rsidR="00000000" w:rsidRPr="00000000">
        <w:rPr>
          <w:rFonts w:ascii="Times New Roman" w:cs="Times New Roman" w:eastAsia="Times New Roman" w:hAnsi="Times New Roman"/>
          <w:sz w:val="24"/>
          <w:szCs w:val="24"/>
          <w:rtl w:val="0"/>
        </w:rPr>
        <w:t xml:space="preserve">Veri İşleyen</w:t>
      </w:r>
      <w:r w:rsidDel="00000000" w:rsidR="00000000" w:rsidRPr="00000000">
        <w:rPr>
          <w:rFonts w:ascii="Times New Roman" w:cs="Times New Roman" w:eastAsia="Times New Roman" w:hAnsi="Times New Roman"/>
          <w:sz w:val="24"/>
          <w:szCs w:val="24"/>
          <w:rtl w:val="0"/>
        </w:rPr>
        <w:t xml:space="preserve">in alt işveren ile yapacağı sözleşmenin, asgari olarak </w:t>
      </w:r>
      <w:r w:rsidDel="00000000" w:rsidR="00000000" w:rsidRPr="00000000">
        <w:rPr>
          <w:rFonts w:ascii="Times New Roman" w:cs="Times New Roman" w:eastAsia="Times New Roman" w:hAnsi="Times New Roman"/>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 ile </w:t>
      </w:r>
      <w:r w:rsidDel="00000000" w:rsidR="00000000" w:rsidRPr="00000000">
        <w:rPr>
          <w:rFonts w:ascii="Times New Roman" w:cs="Times New Roman" w:eastAsia="Times New Roman" w:hAnsi="Times New Roman"/>
          <w:sz w:val="24"/>
          <w:szCs w:val="24"/>
          <w:rtl w:val="0"/>
        </w:rPr>
        <w:t xml:space="preserve">Veri İşleyen</w:t>
      </w:r>
      <w:r w:rsidDel="00000000" w:rsidR="00000000" w:rsidRPr="00000000">
        <w:rPr>
          <w:rFonts w:ascii="Times New Roman" w:cs="Times New Roman" w:eastAsia="Times New Roman" w:hAnsi="Times New Roman"/>
          <w:sz w:val="24"/>
          <w:szCs w:val="24"/>
          <w:rtl w:val="0"/>
        </w:rPr>
        <w:t xml:space="preserve"> arasındaki sözleşme ve bu taahhütnamedeki hükümleri içermesi şarttır.</w:t>
      </w:r>
    </w:p>
    <w:p w:rsidR="00000000" w:rsidDel="00000000" w:rsidP="00000000" w:rsidRDefault="00000000" w:rsidRPr="00000000" w14:paraId="000000C8">
      <w:pPr>
        <w:pageBreakBefore w:val="0"/>
        <w:spacing w:after="240" w:line="240" w:lineRule="auto"/>
        <w:ind w:hanging="48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pageBreakBefore w:val="0"/>
        <w:shd w:fill="ffffff" w:val="clear"/>
        <w:spacing w:after="240" w:before="139"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3- Ortak Hükümler</w:t>
      </w:r>
      <w:r w:rsidDel="00000000" w:rsidR="00000000" w:rsidRPr="00000000">
        <w:rPr>
          <w:rtl w:val="0"/>
        </w:rPr>
      </w:r>
    </w:p>
    <w:p w:rsidR="00000000" w:rsidDel="00000000" w:rsidP="00000000" w:rsidRDefault="00000000" w:rsidRPr="00000000" w14:paraId="000000CA">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lerin kendi adına başka bir gerçek veya tüzel kişi tarafından işlenmesi hâlinde, belirtilen idari ve teknik tedbirlerin alınması hususunda </w:t>
      </w:r>
      <w:r w:rsidDel="00000000" w:rsidR="00000000" w:rsidRPr="00000000">
        <w:rPr>
          <w:rFonts w:ascii="Times New Roman" w:cs="Times New Roman" w:eastAsia="Times New Roman" w:hAnsi="Times New Roman"/>
          <w:sz w:val="24"/>
          <w:szCs w:val="24"/>
          <w:rtl w:val="0"/>
        </w:rPr>
        <w:t xml:space="preserve">Veri İşleyen</w:t>
      </w:r>
      <w:r w:rsidDel="00000000" w:rsidR="00000000" w:rsidRPr="00000000">
        <w:rPr>
          <w:rFonts w:ascii="Times New Roman" w:cs="Times New Roman" w:eastAsia="Times New Roman" w:hAnsi="Times New Roman"/>
          <w:sz w:val="24"/>
          <w:szCs w:val="24"/>
          <w:rtl w:val="0"/>
        </w:rPr>
        <w:t xml:space="preserve">le birlikte müştereken sorumludur.</w:t>
      </w:r>
    </w:p>
    <w:p w:rsidR="00000000" w:rsidDel="00000000" w:rsidP="00000000" w:rsidRDefault="00000000" w:rsidRPr="00000000" w14:paraId="000000CB">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 ve </w:t>
      </w:r>
      <w:r w:rsidDel="00000000" w:rsidR="00000000" w:rsidRPr="00000000">
        <w:rPr>
          <w:rFonts w:ascii="Times New Roman" w:cs="Times New Roman" w:eastAsia="Times New Roman" w:hAnsi="Times New Roman"/>
          <w:sz w:val="24"/>
          <w:szCs w:val="24"/>
          <w:rtl w:val="0"/>
        </w:rPr>
        <w:t xml:space="preserve">Veri İşleyen</w:t>
      </w:r>
      <w:r w:rsidDel="00000000" w:rsidR="00000000" w:rsidRPr="00000000">
        <w:rPr>
          <w:rFonts w:ascii="Times New Roman" w:cs="Times New Roman" w:eastAsia="Times New Roman" w:hAnsi="Times New Roman"/>
          <w:sz w:val="24"/>
          <w:szCs w:val="24"/>
          <w:rtl w:val="0"/>
        </w:rPr>
        <w:t xml:space="preserve">, işledikleri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leri 6698 sayılı Kanun hükümlerine aykırı olarak başkasına açıklayamaz ve işleme amacı dışında kullanamazlar.</w:t>
      </w:r>
    </w:p>
    <w:p w:rsidR="00000000" w:rsidDel="00000000" w:rsidP="00000000" w:rsidRDefault="00000000" w:rsidRPr="00000000" w14:paraId="000000CC">
      <w:pPr>
        <w:pageBreakBefore w:val="0"/>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Veri Sorumlusu</w:t>
      </w:r>
      <w:r w:rsidDel="00000000" w:rsidR="00000000" w:rsidRPr="00000000">
        <w:rPr>
          <w:rFonts w:ascii="Times New Roman" w:cs="Times New Roman" w:eastAsia="Times New Roman" w:hAnsi="Times New Roman"/>
          <w:sz w:val="24"/>
          <w:szCs w:val="24"/>
          <w:rtl w:val="0"/>
        </w:rPr>
        <w:t xml:space="preserve"> ve </w:t>
      </w:r>
      <w:r w:rsidDel="00000000" w:rsidR="00000000" w:rsidRPr="00000000">
        <w:rPr>
          <w:rFonts w:ascii="Times New Roman" w:cs="Times New Roman" w:eastAsia="Times New Roman" w:hAnsi="Times New Roman"/>
          <w:sz w:val="24"/>
          <w:szCs w:val="24"/>
          <w:rtl w:val="0"/>
        </w:rPr>
        <w:t xml:space="preserve">Veri İşleyen</w:t>
      </w:r>
      <w:r w:rsidDel="00000000" w:rsidR="00000000" w:rsidRPr="00000000">
        <w:rPr>
          <w:rFonts w:ascii="Times New Roman" w:cs="Times New Roman" w:eastAsia="Times New Roman" w:hAnsi="Times New Roman"/>
          <w:sz w:val="24"/>
          <w:szCs w:val="24"/>
          <w:rtl w:val="0"/>
        </w:rPr>
        <w:t xml:space="preserve"> için bu yükümlülük herhangi bir süre ile sınırlı değildir.</w:t>
      </w:r>
    </w:p>
    <w:p w:rsidR="00000000" w:rsidDel="00000000" w:rsidP="00000000" w:rsidRDefault="00000000" w:rsidRPr="00000000" w14:paraId="000000CD">
      <w:pPr>
        <w:pageBreakBefore w:val="0"/>
        <w:spacing w:after="240" w:line="240" w:lineRule="auto"/>
        <w:ind w:left="482" w:firstLine="0"/>
        <w:jc w:val="both"/>
        <w:rPr>
          <w:rFonts w:ascii="Times New Roman" w:cs="Times New Roman" w:eastAsia="Times New Roman" w:hAnsi="Times New Roman"/>
          <w:sz w:val="24"/>
          <w:szCs w:val="24"/>
        </w:rPr>
        <w:sectPr>
          <w:type w:val="continuous"/>
          <w:pgSz w:h="16838" w:w="11906" w:orient="portrait"/>
          <w:pgMar w:bottom="1133.8582677165355" w:top="1133.8582677165355" w:left="1133.8582677165355" w:right="1133.8582677165355" w:header="720" w:footer="720"/>
        </w:sectPr>
      </w:pPr>
      <w:r w:rsidDel="00000000" w:rsidR="00000000" w:rsidRPr="00000000">
        <w:rPr>
          <w:rtl w:val="0"/>
        </w:rPr>
      </w:r>
    </w:p>
    <w:p w:rsidR="00000000" w:rsidDel="00000000" w:rsidP="00000000" w:rsidRDefault="00000000" w:rsidRPr="00000000" w14:paraId="000000CE">
      <w:pPr>
        <w:keepNext w:val="1"/>
        <w:pageBreakBefore w:val="0"/>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Veri Sorumlusu</w:t>
      </w:r>
      <w:r w:rsidDel="00000000" w:rsidR="00000000" w:rsidRPr="00000000">
        <w:rPr>
          <w:rFonts w:ascii="Times New Roman" w:cs="Times New Roman" w:eastAsia="Times New Roman" w:hAnsi="Times New Roman"/>
          <w:b w:val="1"/>
          <w:sz w:val="24"/>
          <w:szCs w:val="24"/>
          <w:rtl w:val="0"/>
        </w:rPr>
        <w:t xml:space="preserve"> adına:</w:t>
      </w:r>
      <w:r w:rsidDel="00000000" w:rsidR="00000000" w:rsidRPr="00000000">
        <w:rPr>
          <w:rtl w:val="0"/>
        </w:rPr>
      </w:r>
    </w:p>
    <w:p w:rsidR="00000000" w:rsidDel="00000000" w:rsidP="00000000" w:rsidRDefault="00000000" w:rsidRPr="00000000" w14:paraId="000000CF">
      <w:pPr>
        <w:keepNext w:val="1"/>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 Soyad:</w:t>
        <w:tab/>
      </w:r>
    </w:p>
    <w:p w:rsidR="00000000" w:rsidDel="00000000" w:rsidP="00000000" w:rsidRDefault="00000000" w:rsidRPr="00000000" w14:paraId="000000D0">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Açık Adres:</w:t>
      </w:r>
    </w:p>
    <w:p w:rsidR="00000000" w:rsidDel="00000000" w:rsidP="00000000" w:rsidRDefault="00000000" w:rsidRPr="00000000" w14:paraId="000000D1">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İrtibat Numarası:</w:t>
      </w:r>
    </w:p>
    <w:p w:rsidR="00000000" w:rsidDel="00000000" w:rsidP="00000000" w:rsidRDefault="00000000" w:rsidRPr="00000000" w14:paraId="000000D2">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E-posta:</w:t>
        <w:tab/>
      </w:r>
    </w:p>
    <w:p w:rsidR="00000000" w:rsidDel="00000000" w:rsidP="00000000" w:rsidRDefault="00000000" w:rsidRPr="00000000" w14:paraId="000000D3">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(Varsa sözleşmenin bağlayıcı olması için</w:t>
      </w:r>
    </w:p>
    <w:p w:rsidR="00000000" w:rsidDel="00000000" w:rsidP="00000000" w:rsidRDefault="00000000" w:rsidRPr="00000000" w14:paraId="000000D4">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belirtilmesi gereken diğer bilgiler.) </w:t>
      </w:r>
    </w:p>
    <w:p w:rsidR="00000000" w:rsidDel="00000000" w:rsidP="00000000" w:rsidRDefault="00000000" w:rsidRPr="00000000" w14:paraId="000000D5">
      <w:pPr>
        <w:pageBreakBefore w:val="0"/>
        <w:tabs>
          <w:tab w:val="left" w:pos="3969"/>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İmza/Kaşe</w:t>
      </w:r>
    </w:p>
    <w:p w:rsidR="00000000" w:rsidDel="00000000" w:rsidP="00000000" w:rsidRDefault="00000000" w:rsidRPr="00000000" w14:paraId="000000D6">
      <w:pPr>
        <w:pageBreakBefore w:val="0"/>
        <w:spacing w:after="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pageBreakBefore w:val="0"/>
        <w:spacing w:after="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pageBreakBefore w:val="0"/>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Veri İşleyen</w:t>
      </w:r>
      <w:r w:rsidDel="00000000" w:rsidR="00000000" w:rsidRPr="00000000">
        <w:rPr>
          <w:rFonts w:ascii="Times New Roman" w:cs="Times New Roman" w:eastAsia="Times New Roman" w:hAnsi="Times New Roman"/>
          <w:b w:val="1"/>
          <w:sz w:val="24"/>
          <w:szCs w:val="24"/>
          <w:rtl w:val="0"/>
        </w:rPr>
        <w:t xml:space="preserve"> adına:</w:t>
      </w:r>
      <w:r w:rsidDel="00000000" w:rsidR="00000000" w:rsidRPr="00000000">
        <w:rPr>
          <w:rtl w:val="0"/>
        </w:rPr>
      </w:r>
    </w:p>
    <w:p w:rsidR="00000000" w:rsidDel="00000000" w:rsidP="00000000" w:rsidRDefault="00000000" w:rsidRPr="00000000" w14:paraId="000000D9">
      <w:pPr>
        <w:keepNext w:val="1"/>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 Soyad:</w:t>
        <w:tab/>
      </w:r>
    </w:p>
    <w:p w:rsidR="00000000" w:rsidDel="00000000" w:rsidP="00000000" w:rsidRDefault="00000000" w:rsidRPr="00000000" w14:paraId="000000DA">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Açık Adres:</w:t>
        <w:tab/>
      </w:r>
    </w:p>
    <w:p w:rsidR="00000000" w:rsidDel="00000000" w:rsidP="00000000" w:rsidRDefault="00000000" w:rsidRPr="00000000" w14:paraId="000000DB">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İrtibat Numarası:</w:t>
      </w:r>
    </w:p>
    <w:p w:rsidR="00000000" w:rsidDel="00000000" w:rsidP="00000000" w:rsidRDefault="00000000" w:rsidRPr="00000000" w14:paraId="000000DC">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E-posta:</w:t>
      </w:r>
    </w:p>
    <w:p w:rsidR="00000000" w:rsidDel="00000000" w:rsidP="00000000" w:rsidRDefault="00000000" w:rsidRPr="00000000" w14:paraId="000000DD">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(Varsa sözleşmenin bağlayıcı olması için</w:t>
      </w:r>
    </w:p>
    <w:p w:rsidR="00000000" w:rsidDel="00000000" w:rsidP="00000000" w:rsidRDefault="00000000" w:rsidRPr="00000000" w14:paraId="000000DE">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belirtilmesi gereken diğer bilgiler.) </w:t>
      </w:r>
    </w:p>
    <w:p w:rsidR="00000000" w:rsidDel="00000000" w:rsidP="00000000" w:rsidRDefault="00000000" w:rsidRPr="00000000" w14:paraId="000000DF">
      <w:pPr>
        <w:pageBreakBefore w:val="0"/>
        <w:tabs>
          <w:tab w:val="left" w:pos="3969"/>
        </w:tabs>
        <w:spacing w:line="240" w:lineRule="auto"/>
        <w:jc w:val="both"/>
        <w:rPr>
          <w:rFonts w:ascii="Times New Roman" w:cs="Times New Roman" w:eastAsia="Times New Roman" w:hAnsi="Times New Roman"/>
          <w:sz w:val="24"/>
          <w:szCs w:val="24"/>
        </w:rPr>
        <w:sectPr>
          <w:type w:val="continuous"/>
          <w:pgSz w:h="16838" w:w="11906" w:orient="portrait"/>
          <w:pgMar w:bottom="1133.8582677165355" w:top="1133.8582677165355" w:left="1133.8582677165355" w:right="1133.8582677165355" w:header="720" w:footer="720"/>
          <w:cols w:equalWidth="0" w:num="2">
            <w:col w:space="720" w:w="4459.141732283464"/>
            <w:col w:space="0" w:w="4459.141732283464"/>
          </w:cols>
        </w:sectPr>
      </w:pPr>
      <w:r w:rsidDel="00000000" w:rsidR="00000000" w:rsidRPr="00000000">
        <w:rPr>
          <w:rFonts w:ascii="Times New Roman" w:cs="Times New Roman" w:eastAsia="Times New Roman" w:hAnsi="Times New Roman"/>
          <w:sz w:val="24"/>
          <w:szCs w:val="24"/>
          <w:rtl w:val="0"/>
        </w:rPr>
        <w:t xml:space="preserve">İmza/Kaşe</w:t>
      </w:r>
    </w:p>
    <w:p w:rsidR="00000000" w:rsidDel="00000000" w:rsidP="00000000" w:rsidRDefault="00000000" w:rsidRPr="00000000" w14:paraId="000000E0">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pageBreakBefore w:val="0"/>
        <w:tabs>
          <w:tab w:val="left" w:pos="3969"/>
        </w:tabs>
        <w:spacing w:after="120" w:before="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EK 1</w:t>
      </w:r>
    </w:p>
    <w:p w:rsidR="00000000" w:rsidDel="00000000" w:rsidP="00000000" w:rsidRDefault="00000000" w:rsidRPr="00000000" w14:paraId="000000F3">
      <w:pPr>
        <w:pageBreakBefore w:val="0"/>
        <w:shd w:fill="ffffff" w:val="clear"/>
        <w:spacing w:after="240" w:before="139"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(Taraflarca doldurulacaktır)</w:t>
      </w:r>
      <w:r w:rsidDel="00000000" w:rsidR="00000000" w:rsidRPr="00000000">
        <w:rPr>
          <w:rtl w:val="0"/>
        </w:rPr>
      </w:r>
    </w:p>
    <w:p w:rsidR="00000000" w:rsidDel="00000000" w:rsidP="00000000" w:rsidRDefault="00000000" w:rsidRPr="00000000" w14:paraId="000000F4">
      <w:pPr>
        <w:pageBreakBefore w:val="0"/>
        <w:spacing w:after="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Veri Sorumlusu</w:t>
      </w:r>
      <w:r w:rsidDel="00000000" w:rsidR="00000000" w:rsidRPr="00000000">
        <w:rPr>
          <w:rtl w:val="0"/>
        </w:rPr>
      </w:r>
    </w:p>
    <w:p w:rsidR="00000000" w:rsidDel="00000000" w:rsidP="00000000" w:rsidRDefault="00000000" w:rsidRPr="00000000" w14:paraId="000000F6">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 aktarımı ile ilgili faaliyetlerinizi kısaca belirtiniz.)</w:t>
      </w:r>
    </w:p>
    <w:p w:rsidR="00000000" w:rsidDel="00000000" w:rsidP="00000000" w:rsidRDefault="00000000" w:rsidRPr="00000000" w14:paraId="000000F7">
      <w:pPr>
        <w:pageBreakBefore w:val="0"/>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8">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Veri İşleyen</w:t>
      </w:r>
      <w:r w:rsidDel="00000000" w:rsidR="00000000" w:rsidRPr="00000000">
        <w:rPr>
          <w:rtl w:val="0"/>
        </w:rPr>
      </w:r>
    </w:p>
    <w:p w:rsidR="00000000" w:rsidDel="00000000" w:rsidP="00000000" w:rsidRDefault="00000000" w:rsidRPr="00000000" w14:paraId="000000FA">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 işleme ile ilgili faaliyetlerinizi kısaca belirtiniz.)</w:t>
      </w:r>
    </w:p>
    <w:p w:rsidR="00000000" w:rsidDel="00000000" w:rsidP="00000000" w:rsidRDefault="00000000" w:rsidRPr="00000000" w14:paraId="000000FB">
      <w:pPr>
        <w:pageBreakBefore w:val="0"/>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C">
      <w:pPr>
        <w:pageBreakBefore w:val="0"/>
        <w:shd w:fill="ffffff" w:val="clear"/>
        <w:spacing w:after="240" w:before="139"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Veri aktarımının hukuki sebebi</w:t>
      </w:r>
      <w:r w:rsidDel="00000000" w:rsidR="00000000" w:rsidRPr="00000000">
        <w:rPr>
          <w:rtl w:val="0"/>
        </w:rPr>
      </w:r>
    </w:p>
    <w:p w:rsidR="00000000" w:rsidDel="00000000" w:rsidP="00000000" w:rsidRDefault="00000000" w:rsidRPr="00000000" w14:paraId="000000FD">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E">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Veri konusu kişi grubu ve grupları </w:t>
      </w:r>
      <w:r w:rsidDel="00000000" w:rsidR="00000000" w:rsidRPr="00000000">
        <w:rPr>
          <w:rtl w:val="0"/>
        </w:rPr>
      </w:r>
    </w:p>
    <w:p w:rsidR="00000000" w:rsidDel="00000000" w:rsidP="00000000" w:rsidRDefault="00000000" w:rsidRPr="00000000" w14:paraId="00000101">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İşlenecek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 aşağıda belirtilen kişi grubu ve grupları (örneğin; çalışan verisi, müşteri verisi gibi) ile ilgilidir</w:t>
      </w:r>
    </w:p>
    <w:p w:rsidR="00000000" w:rsidDel="00000000" w:rsidP="00000000" w:rsidRDefault="00000000" w:rsidRPr="00000000" w14:paraId="00000102">
      <w:pPr>
        <w:pageBreakBefore w:val="0"/>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3">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Veri kategorileri</w:t>
      </w:r>
      <w:r w:rsidDel="00000000" w:rsidR="00000000" w:rsidRPr="00000000">
        <w:rPr>
          <w:rtl w:val="0"/>
        </w:rPr>
      </w:r>
    </w:p>
    <w:p w:rsidR="00000000" w:rsidDel="00000000" w:rsidP="00000000" w:rsidRDefault="00000000" w:rsidRPr="00000000" w14:paraId="00000105">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İşlenecek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 aşağıda belirtilen veri kategorileri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 veya </w:t>
      </w:r>
      <w:r w:rsidDel="00000000" w:rsidR="00000000" w:rsidRPr="00000000">
        <w:rPr>
          <w:rFonts w:ascii="Times New Roman" w:cs="Times New Roman" w:eastAsia="Times New Roman" w:hAnsi="Times New Roman"/>
          <w:sz w:val="24"/>
          <w:szCs w:val="24"/>
          <w:rtl w:val="0"/>
        </w:rPr>
        <w:t xml:space="preserve">Özel Nitelikli Kişisel Veri</w:t>
      </w:r>
      <w:r w:rsidDel="00000000" w:rsidR="00000000" w:rsidRPr="00000000">
        <w:rPr>
          <w:rFonts w:ascii="Times New Roman" w:cs="Times New Roman" w:eastAsia="Times New Roman" w:hAnsi="Times New Roman"/>
          <w:sz w:val="24"/>
          <w:szCs w:val="24"/>
          <w:rtl w:val="0"/>
        </w:rPr>
        <w:t xml:space="preserve">) ile ilgilidir.</w:t>
      </w:r>
    </w:p>
    <w:p w:rsidR="00000000" w:rsidDel="00000000" w:rsidP="00000000" w:rsidRDefault="00000000" w:rsidRPr="00000000" w14:paraId="00000106">
      <w:pPr>
        <w:pageBreakBefore w:val="0"/>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7">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İşleme faaliyetleri</w:t>
      </w:r>
      <w:r w:rsidDel="00000000" w:rsidR="00000000" w:rsidRPr="00000000">
        <w:rPr>
          <w:rtl w:val="0"/>
        </w:rPr>
      </w:r>
    </w:p>
    <w:p w:rsidR="00000000" w:rsidDel="00000000" w:rsidP="00000000" w:rsidRDefault="00000000" w:rsidRPr="00000000" w14:paraId="00000109">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Aktarılan </w:t>
      </w:r>
      <w:r w:rsidDel="00000000" w:rsidR="00000000" w:rsidRPr="00000000">
        <w:rPr>
          <w:rFonts w:ascii="Times New Roman" w:cs="Times New Roman" w:eastAsia="Times New Roman" w:hAnsi="Times New Roman"/>
          <w:sz w:val="24"/>
          <w:szCs w:val="24"/>
          <w:rtl w:val="0"/>
        </w:rPr>
        <w:t xml:space="preserve">Kişisel Veri</w:t>
      </w:r>
      <w:r w:rsidDel="00000000" w:rsidR="00000000" w:rsidRPr="00000000">
        <w:rPr>
          <w:rFonts w:ascii="Times New Roman" w:cs="Times New Roman" w:eastAsia="Times New Roman" w:hAnsi="Times New Roman"/>
          <w:sz w:val="24"/>
          <w:szCs w:val="24"/>
          <w:rtl w:val="0"/>
        </w:rPr>
        <w:t xml:space="preserve">ler, aşağıda belirtilen temel işleme faaliyetlerine tâbi tutulacaktır: (Açıkça belirtiniz.)</w:t>
      </w:r>
    </w:p>
    <w:p w:rsidR="00000000" w:rsidDel="00000000" w:rsidP="00000000" w:rsidRDefault="00000000" w:rsidRPr="00000000" w14:paraId="0000010A">
      <w:pPr>
        <w:pageBreakBefore w:val="0"/>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B">
      <w:pPr>
        <w:pageBreakBefore w:val="0"/>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Veri İşleyen</w:t>
      </w:r>
      <w:r w:rsidDel="00000000" w:rsidR="00000000" w:rsidRPr="00000000">
        <w:rPr>
          <w:rFonts w:ascii="Times New Roman" w:cs="Times New Roman" w:eastAsia="Times New Roman" w:hAnsi="Times New Roman"/>
          <w:b w:val="1"/>
          <w:sz w:val="24"/>
          <w:szCs w:val="24"/>
          <w:rtl w:val="0"/>
        </w:rPr>
        <w:t xml:space="preserve"> tarafından alınacak teknik ve idari tedbirler</w:t>
      </w:r>
      <w:r w:rsidDel="00000000" w:rsidR="00000000" w:rsidRPr="00000000">
        <w:rPr>
          <w:rtl w:val="0"/>
        </w:rPr>
      </w:r>
    </w:p>
    <w:p w:rsidR="00000000" w:rsidDel="00000000" w:rsidP="00000000" w:rsidRDefault="00000000" w:rsidRPr="00000000" w14:paraId="0000010C">
      <w:pPr>
        <w:pageBreakBefore w:val="0"/>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D">
      <w:pPr>
        <w:pageBreakBefore w:val="0"/>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Özel Nitelikli Kişisel Veri</w:t>
      </w:r>
      <w:r w:rsidDel="00000000" w:rsidR="00000000" w:rsidRPr="00000000">
        <w:rPr>
          <w:rFonts w:ascii="Times New Roman" w:cs="Times New Roman" w:eastAsia="Times New Roman" w:hAnsi="Times New Roman"/>
          <w:b w:val="1"/>
          <w:sz w:val="24"/>
          <w:szCs w:val="24"/>
          <w:rtl w:val="0"/>
        </w:rPr>
        <w:t xml:space="preserve">ler için alınacak ek önlemler </w:t>
      </w:r>
      <w:r w:rsidDel="00000000" w:rsidR="00000000" w:rsidRPr="00000000">
        <w:rPr>
          <w:rtl w:val="0"/>
        </w:rPr>
      </w:r>
    </w:p>
    <w:p w:rsidR="00000000" w:rsidDel="00000000" w:rsidP="00000000" w:rsidRDefault="00000000" w:rsidRPr="00000000" w14:paraId="0000010E">
      <w:pPr>
        <w:pageBreakBefore w:val="0"/>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F">
      <w:pPr>
        <w:pageBreakBefore w:val="0"/>
        <w:shd w:fill="ffffff" w:val="clear"/>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Veri Sorumlusu</w:t>
      </w:r>
      <w:r w:rsidDel="00000000" w:rsidR="00000000" w:rsidRPr="00000000">
        <w:rPr>
          <w:rFonts w:ascii="Times New Roman" w:cs="Times New Roman" w:eastAsia="Times New Roman" w:hAnsi="Times New Roman"/>
          <w:b w:val="1"/>
          <w:sz w:val="24"/>
          <w:szCs w:val="24"/>
          <w:rtl w:val="0"/>
        </w:rPr>
        <w:t xml:space="preserve">nun Veri Sorumluları Sicil Bilgi Sistemi (VERBİS) Bilgileri  </w:t>
      </w:r>
      <w:r w:rsidDel="00000000" w:rsidR="00000000" w:rsidRPr="00000000">
        <w:rPr>
          <w:rtl w:val="0"/>
        </w:rPr>
      </w:r>
    </w:p>
    <w:p w:rsidR="00000000" w:rsidDel="00000000" w:rsidP="00000000" w:rsidRDefault="00000000" w:rsidRPr="00000000" w14:paraId="00000110">
      <w:pPr>
        <w:pageBreakBefore w:val="0"/>
        <w:shd w:fill="ffffff" w:val="clear"/>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(Kayıt yükümlülüğünün bulunması halinde) ………………………………………………………………………………………………………………………………………………………………………………………………………………………………………………………………………………………………………………………………………………………………………………………………</w:t>
      </w:r>
    </w:p>
    <w:p w:rsidR="00000000" w:rsidDel="00000000" w:rsidP="00000000" w:rsidRDefault="00000000" w:rsidRPr="00000000" w14:paraId="00000111">
      <w:pPr>
        <w:pageBreakBefore w:val="0"/>
        <w:shd w:fill="ffffff" w:val="clear"/>
        <w:spacing w:after="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pageBreakBefore w:val="0"/>
        <w:shd w:fill="ffffff" w:val="clear"/>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Ek faydalı bilgiler </w:t>
      </w:r>
      <w:r w:rsidDel="00000000" w:rsidR="00000000" w:rsidRPr="00000000">
        <w:rPr>
          <w:rtl w:val="0"/>
        </w:rPr>
      </w:r>
    </w:p>
    <w:p w:rsidR="00000000" w:rsidDel="00000000" w:rsidP="00000000" w:rsidRDefault="00000000" w:rsidRPr="00000000" w14:paraId="00000113">
      <w:pPr>
        <w:pageBreakBefore w:val="0"/>
        <w:shd w:fill="ffffff" w:val="clear"/>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(Saklama süreleri ve ilgili diğer bilgiler)</w:t>
        <w:br w:type="textWrapping"/>
        <w:t xml:space="preserve">………………………………………………………………………………………………………………………………………………………………………………………………………………………………………………………………………………………………………………………………………………………………………………………………………………………………………………………………………………………………</w:t>
      </w:r>
    </w:p>
    <w:p w:rsidR="00000000" w:rsidDel="00000000" w:rsidP="00000000" w:rsidRDefault="00000000" w:rsidRPr="00000000" w14:paraId="00000114">
      <w:pPr>
        <w:pageBreakBefore w:val="0"/>
        <w:shd w:fill="ffffff" w:val="clear"/>
        <w:spacing w:after="240" w:before="139"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pageBreakBefore w:val="0"/>
        <w:shd w:fill="ffffff" w:val="clear"/>
        <w:spacing w:after="240" w:before="139"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İrtibat kişisi iletişim bilgileri</w:t>
      </w:r>
      <w:r w:rsidDel="00000000" w:rsidR="00000000" w:rsidRPr="00000000">
        <w:rPr>
          <w:rtl w:val="0"/>
        </w:rPr>
      </w:r>
    </w:p>
    <w:p w:rsidR="00000000" w:rsidDel="00000000" w:rsidP="00000000" w:rsidRDefault="00000000" w:rsidRPr="00000000" w14:paraId="00000116">
      <w:pPr>
        <w:pageBreakBefore w:val="0"/>
        <w:shd w:fill="ffffff" w:val="clear"/>
        <w:spacing w:after="240" w:before="139"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7">
      <w:pPr>
        <w:pageBreakBefore w:val="0"/>
        <w:tabs>
          <w:tab w:val="left" w:pos="3969"/>
        </w:tabs>
        <w:spacing w:after="12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pageBreakBefore w:val="0"/>
        <w:spacing w:after="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pageBreakBefore w:val="0"/>
        <w:spacing w:after="120" w:before="12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A">
      <w:pPr>
        <w:pageBreakBefore w:val="0"/>
        <w:spacing w:after="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pageBreakBefore w:val="0"/>
        <w:spacing w:after="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pageBreakBefore w:val="0"/>
        <w:spacing w:after="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pageBreakBefore w:val="0"/>
        <w:spacing w:after="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pageBreakBefore w:val="0"/>
        <w:shd w:fill="ffffff" w:val="clear"/>
        <w:spacing w:after="240" w:before="317"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1F">
      <w:pPr>
        <w:pageBreakBefore w:val="0"/>
        <w:spacing w:after="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pageBreakBefore w:val="0"/>
        <w:spacing w:after="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pageBreakBefore w:val="0"/>
        <w:spacing w:after="200" w:line="276"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r>
    </w:p>
    <w:sectPr>
      <w:type w:val="continuous"/>
      <w:pgSz w:h="16838" w:w="11906" w:orient="portrait"/>
      <w:pgMar w:bottom="1133.8582677165355" w:top="1133.8582677165355" w:left="1133.8582677165355" w:right="1133.8582677165355"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jc w:val="right"/>
      <w:rPr/>
    </w:pPr>
    <w:r w:rsidDel="00000000" w:rsidR="00000000" w:rsidRPr="00000000">
      <w:rPr>
        <w:rtl w:val="0"/>
      </w:rPr>
    </w:r>
  </w:p>
  <w:p w:rsidR="00000000" w:rsidDel="00000000" w:rsidP="00000000" w:rsidRDefault="00000000" w:rsidRPr="00000000" w14:paraId="00000123">
    <w:pPr>
      <w:jc w:val="righ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4">
    <w:pPr>
      <w:jc w:val="right"/>
      <w:rPr>
        <w:b w:val="1"/>
      </w:rPr>
    </w:pPr>
    <w:r w:rsidDel="00000000" w:rsidR="00000000" w:rsidRPr="00000000">
      <w:rPr>
        <w:b w:val="1"/>
        <w:rtl w:val="0"/>
      </w:rPr>
      <w:t xml:space="preserve">SAYFA </w:t>
    </w:r>
    <w:r w:rsidDel="00000000" w:rsidR="00000000" w:rsidRPr="00000000">
      <w:rPr>
        <w:b w:val="1"/>
      </w:rPr>
      <w:fldChar w:fldCharType="begin"/>
      <w:instrText xml:space="preserve">PAGE</w:instrText>
      <w:fldChar w:fldCharType="separate"/>
      <w:fldChar w:fldCharType="end"/>
    </w:r>
    <w:r w:rsidDel="00000000" w:rsidR="00000000" w:rsidRPr="00000000">
      <w:rPr>
        <w:b w:val="1"/>
        <w:rtl w:val="0"/>
      </w:rPr>
      <w:t xml:space="preserve"> / </w:t>
    </w:r>
    <w:r w:rsidDel="00000000" w:rsidR="00000000" w:rsidRPr="00000000">
      <w:rPr>
        <w:b w:val="1"/>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1440" w:hanging="360"/>
      </w:pPr>
      <w:rPr>
        <w:rFonts w:ascii="Times New Roman" w:cs="Times New Roman" w:eastAsia="Times New Roman" w:hAnsi="Times New Roman"/>
        <w:b w:val="1"/>
        <w:u w:val="none"/>
      </w:rPr>
    </w:lvl>
    <w:lvl w:ilvl="2">
      <w:start w:val="1"/>
      <w:numFmt w:val="decimal"/>
      <w:lvlText w:val="%1.%2.%3."/>
      <w:lvlJc w:val="right"/>
      <w:pPr>
        <w:ind w:left="2160" w:hanging="360"/>
      </w:pPr>
      <w:rPr>
        <w:rFonts w:ascii="Arial" w:cs="Arial" w:eastAsia="Arial" w:hAnsi="Arial"/>
        <w:b w:val="1"/>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dIQQnOa5yZcoioVlT2aw2M0SBQ==">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